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51" w:rsidRDefault="00B00F5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05875"/>
            <wp:effectExtent l="0" t="0" r="9525" b="9525"/>
            <wp:docPr id="1" name="Рисунок 1" descr="C:\Users\Андрей\Pictures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 w:type="page"/>
      </w: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исполнительной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>»;</w:t>
      </w: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буклетах;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Наличие альтернативной версии официального сайта организации социального обслуживания в сети «Интернет» для инвалидов по зрению;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Наличие дистанционных способов взаимодействия организации и получателей      социальных услуг (получение информации, запись на прием и др.)</w:t>
      </w:r>
      <w:r w:rsidR="00500DA5">
        <w:rPr>
          <w:rFonts w:ascii="Times New Roman" w:hAnsi="Times New Roman"/>
          <w:sz w:val="24"/>
          <w:szCs w:val="24"/>
        </w:rPr>
        <w:t>: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Телефон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0DA5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лектронная почта, электронные сервисы на официальном сайте организации в сети «Интернет»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</w:r>
    </w:p>
    <w:p w:rsidR="00243B39" w:rsidRDefault="00500DA5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3B39">
        <w:rPr>
          <w:rFonts w:ascii="Times New Roman" w:hAnsi="Times New Roman"/>
          <w:sz w:val="24"/>
          <w:szCs w:val="24"/>
        </w:rPr>
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Наличие возможности направления заявления (жалобы), предложений и отзывов о качестве предоставления социальных услуг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 в организацию социального обслуживания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электронной форме на официальном сайте организации социального обслуживания      в сети «Интернет»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телефону /на «горячую линию» уполномоченного исполнительного органа государственной власти в сфере социального обслуживания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Наличие информации о порядке подачи жалобы по вопросам качества оказания социальных услуг</w:t>
      </w:r>
    </w:p>
    <w:p w:rsidR="000C6EC1" w:rsidRDefault="00243B39" w:rsidP="000C6EC1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общедоступных местах на информационных стендах в организации социального обслуживания</w:t>
      </w:r>
    </w:p>
    <w:p w:rsidR="00243B39" w:rsidRPr="000C6EC1" w:rsidRDefault="00243B39" w:rsidP="000C6EC1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6EC1">
        <w:rPr>
          <w:rFonts w:ascii="Times New Roman" w:hAnsi="Times New Roman"/>
          <w:sz w:val="24"/>
          <w:szCs w:val="24"/>
        </w:rPr>
        <w:t>- на  официальном сайте организации социального обслуживания в сети «Интернет»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официальном сайте уполномоченного исполнительного органа государственной власти в сфере  социального обслуживания в сети «Интернет»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</w:r>
    </w:p>
    <w:p w:rsidR="000C6EC1" w:rsidRDefault="000C6EC1" w:rsidP="008F6F66">
      <w:pPr>
        <w:pStyle w:val="ConsPlusNormal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243B39" w:rsidRDefault="00243B39" w:rsidP="000C6EC1">
      <w:pPr>
        <w:pStyle w:val="ConsPlusNormal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Показатели, характеризующие комфортность условий предоставления социальных услуг и доступность их получения</w:t>
      </w:r>
    </w:p>
    <w:p w:rsidR="000C6EC1" w:rsidRDefault="000C6EC1" w:rsidP="008F6F66">
      <w:pPr>
        <w:pStyle w:val="ConsPlusNormal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</w: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входных зон на объектах оценки для маломобильных групп населения</w:t>
      </w: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специально оборудованного санитарно-гигиенического помещения </w:t>
      </w: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 помещениях организации социального обслуживания видео, аудио информаторов для лиц с нарушением функций слуха и зрения </w:t>
      </w: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</w: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</w:rPr>
        <w:t>Укомплектованность организации социального обслуживания специалистами, осуществляющими предоставление социальных услуг</w:t>
      </w: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</w:r>
    </w:p>
    <w:p w:rsidR="000C6EC1" w:rsidRDefault="000C6EC1" w:rsidP="008F6F66">
      <w:pPr>
        <w:pStyle w:val="ConsPlusNormal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43B39" w:rsidRDefault="00243B39" w:rsidP="008F6F66">
      <w:pPr>
        <w:pStyle w:val="ConsPlusNormal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Показатели, характеризующие время ожидания предоставления социальной услуги</w:t>
      </w:r>
    </w:p>
    <w:p w:rsidR="000C6EC1" w:rsidRDefault="00243B39" w:rsidP="008F6F66">
      <w:pPr>
        <w:pStyle w:val="ConsPlusNormal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3B39" w:rsidRDefault="00243B39" w:rsidP="000C6EC1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</w:r>
    </w:p>
    <w:p w:rsidR="00243B39" w:rsidRDefault="00243B39" w:rsidP="000C6EC1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</w:r>
    </w:p>
    <w:p w:rsidR="000C6EC1" w:rsidRDefault="000C6EC1" w:rsidP="008F6F66">
      <w:pPr>
        <w:pStyle w:val="ConsPlusNormal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43B39" w:rsidRDefault="00243B39" w:rsidP="008F6F66">
      <w:pPr>
        <w:pStyle w:val="ConsPlusNormal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Показатели, характеризующие доброжелательность, вежливость, компетентность работников организаций социального обслуживания</w:t>
      </w:r>
    </w:p>
    <w:p w:rsidR="000C6EC1" w:rsidRDefault="000C6EC1" w:rsidP="000C6EC1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43B39" w:rsidRDefault="00243B39" w:rsidP="000C6EC1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</w:t>
      </w:r>
      <w:r>
        <w:rPr>
          <w:rFonts w:ascii="Times New Roman" w:hAnsi="Times New Roman"/>
          <w:sz w:val="24"/>
          <w:szCs w:val="24"/>
        </w:rPr>
        <w:t xml:space="preserve">от общего числа опрошенных </w:t>
      </w:r>
    </w:p>
    <w:p w:rsidR="00243B39" w:rsidRDefault="00243B39" w:rsidP="000C6E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</w:r>
    </w:p>
    <w:p w:rsidR="00243B39" w:rsidRDefault="00243B39" w:rsidP="000C6E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</w:r>
    </w:p>
    <w:p w:rsidR="000C6EC1" w:rsidRDefault="000C6EC1" w:rsidP="008F6F66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43B39" w:rsidRDefault="00243B39" w:rsidP="008F6F66">
      <w:pPr>
        <w:pStyle w:val="ConsPlusNormal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Показатели, характеризующие удовлетворенность качеством оказания услуг</w:t>
      </w:r>
    </w:p>
    <w:p w:rsidR="000C6EC1" w:rsidRDefault="00243B39" w:rsidP="008F6F66">
      <w:pPr>
        <w:pStyle w:val="ConsPlusNormal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</w:r>
    </w:p>
    <w:p w:rsidR="003E2CA4" w:rsidRDefault="00243B39" w:rsidP="003E2CA4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</w:r>
    </w:p>
    <w:p w:rsidR="00243B39" w:rsidRPr="003E2CA4" w:rsidRDefault="00243B39" w:rsidP="003E2CA4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жилым помещением</w:t>
      </w:r>
    </w:p>
    <w:p w:rsidR="00243B39" w:rsidRDefault="003E2CA4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3B39">
        <w:rPr>
          <w:rFonts w:ascii="Times New Roman" w:hAnsi="Times New Roman"/>
          <w:sz w:val="24"/>
          <w:szCs w:val="24"/>
        </w:rPr>
        <w:t xml:space="preserve"> наличием оборудования для предоставления социальных услуг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питанием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мебелью, мягким инвентарем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предоставлением социально-бытовых, парикмахерских и гигиенических  услуг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хранением личных вещей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оборудованным для инвалидов санитарно-гигиеническим помещением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санитарным содержанием санитарно-технического оборудования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порядком оплаты  социальных услуг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конфиденциальностью предоставления социальных услуг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графиком посещений родственниками в организации социального обслуживания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периодичностью прихода социальных работников на дом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оперативностью решения вопросов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</w:t>
      </w:r>
      <w:r>
        <w:rPr>
          <w:rFonts w:ascii="Times New Roman" w:hAnsi="Times New Roman"/>
          <w:sz w:val="24"/>
          <w:szCs w:val="24"/>
        </w:rPr>
        <w:t xml:space="preserve">от общего числа опрошенных 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</w:t>
      </w:r>
      <w:r>
        <w:rPr>
          <w:rFonts w:ascii="Times New Roman" w:hAnsi="Times New Roman"/>
          <w:sz w:val="24"/>
          <w:szCs w:val="24"/>
        </w:rPr>
        <w:t>от общего числа опрошенных.</w:t>
      </w:r>
    </w:p>
    <w:p w:rsidR="003E2CA4" w:rsidRDefault="003E2CA4" w:rsidP="008F6F66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43B39" w:rsidRDefault="00243B39" w:rsidP="008F6F66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Объект социальной экспертизы</w:t>
      </w: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43B39" w:rsidRDefault="00243B39" w:rsidP="008F6F66">
      <w:pPr>
        <w:pStyle w:val="1"/>
        <w:ind w:firstLine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Интегральная оценка качества предоставления социальных услуг и состояния социальной системы в</w:t>
      </w:r>
      <w:r w:rsidR="005B25E0">
        <w:rPr>
          <w:sz w:val="24"/>
          <w:szCs w:val="24"/>
        </w:rPr>
        <w:t xml:space="preserve"> </w:t>
      </w:r>
      <w:r w:rsidR="00931F75">
        <w:rPr>
          <w:sz w:val="24"/>
          <w:szCs w:val="24"/>
        </w:rPr>
        <w:t>ГБУСО «</w:t>
      </w:r>
      <w:proofErr w:type="spellStart"/>
      <w:r w:rsidR="00931F75">
        <w:rPr>
          <w:sz w:val="24"/>
          <w:szCs w:val="24"/>
        </w:rPr>
        <w:t>Курумканский</w:t>
      </w:r>
      <w:proofErr w:type="spellEnd"/>
      <w:r w:rsidR="00931F75">
        <w:rPr>
          <w:sz w:val="24"/>
          <w:szCs w:val="24"/>
        </w:rPr>
        <w:t xml:space="preserve"> центр социальной помощи семье и детям».</w:t>
      </w:r>
    </w:p>
    <w:p w:rsidR="00243B39" w:rsidRDefault="00243B39" w:rsidP="008F6F66">
      <w:pPr>
        <w:ind w:firstLine="425"/>
        <w:rPr>
          <w:lang w:eastAsia="ru-RU"/>
        </w:rPr>
      </w:pPr>
    </w:p>
    <w:p w:rsidR="00243B39" w:rsidRDefault="00243B39" w:rsidP="008F6F66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Предмет социальной экспертизы</w:t>
      </w: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общественного мнения о перечне предоставляемых социальных услуг, качестве предоставления услуг, информированности населения и пользователей услугами, открытость информации о деятельности учреждения, качестве работы персонала, определение интегральной оценки качества предоставления социальных услуг и состояния социальной системы в учреждении.</w:t>
      </w: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43B39" w:rsidRDefault="00243B39" w:rsidP="003E2CA4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Заключение о соответствии нормативных правовых актов и деятельности органов государственной власти, решений и деятельности органов местного самоуправления положениям социальной политики, реализуемой в учреждении</w:t>
      </w: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243B39" w:rsidRPr="008C05C1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C05C1">
        <w:rPr>
          <w:rFonts w:ascii="Times New Roman" w:hAnsi="Times New Roman"/>
          <w:sz w:val="24"/>
          <w:szCs w:val="24"/>
        </w:rPr>
        <w:t>Основными нормативными актами, подлежащими обязательному исполнению в учреждениях социального  и медицинского обслуживания населения в Республики Бурятия, является:</w:t>
      </w:r>
    </w:p>
    <w:p w:rsidR="00243B39" w:rsidRPr="008C05C1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C05C1">
        <w:rPr>
          <w:rFonts w:ascii="Times New Roman" w:hAnsi="Times New Roman"/>
          <w:sz w:val="24"/>
          <w:szCs w:val="24"/>
        </w:rPr>
        <w:t>Федеральный закон от 28 декабря 2013 г. № 442-ФЗ «Об основах социального обслуживания граждан в Российской Федерации</w:t>
      </w:r>
      <w:r w:rsidRPr="008C05C1">
        <w:rPr>
          <w:rFonts w:ascii="Times New Roman" w:hAnsi="Times New Roman"/>
          <w:i/>
          <w:sz w:val="24"/>
          <w:szCs w:val="24"/>
        </w:rPr>
        <w:t>»</w:t>
      </w:r>
      <w:r w:rsidRPr="008C05C1">
        <w:rPr>
          <w:rFonts w:ascii="Times New Roman" w:hAnsi="Times New Roman"/>
          <w:sz w:val="24"/>
          <w:szCs w:val="24"/>
        </w:rPr>
        <w:t>.</w:t>
      </w:r>
    </w:p>
    <w:p w:rsidR="00243B39" w:rsidRPr="009F11A0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F11A0">
        <w:rPr>
          <w:rFonts w:ascii="Times New Roman" w:hAnsi="Times New Roman"/>
          <w:sz w:val="24"/>
          <w:szCs w:val="24"/>
        </w:rPr>
        <w:t>Федеральный закон от 21 ноября 2011 г. № 323-ФЗ «Об основах охраны здоровья  граждан в Российской Федерации</w:t>
      </w:r>
      <w:r w:rsidRPr="009F11A0">
        <w:rPr>
          <w:rFonts w:ascii="Times New Roman" w:hAnsi="Times New Roman"/>
          <w:i/>
          <w:sz w:val="24"/>
          <w:szCs w:val="24"/>
        </w:rPr>
        <w:t>»</w:t>
      </w:r>
      <w:r w:rsidRPr="009F11A0">
        <w:rPr>
          <w:rFonts w:ascii="Times New Roman" w:hAnsi="Times New Roman"/>
          <w:sz w:val="24"/>
          <w:szCs w:val="24"/>
        </w:rPr>
        <w:t>.</w:t>
      </w:r>
    </w:p>
    <w:p w:rsidR="00243B39" w:rsidRPr="009F11A0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F11A0">
        <w:rPr>
          <w:rFonts w:ascii="Times New Roman" w:hAnsi="Times New Roman"/>
          <w:sz w:val="24"/>
          <w:szCs w:val="24"/>
        </w:rPr>
        <w:t>Федеральный закон от 29 ноября 2010 г. № 326-ФЗ «Об обязательном медицинском страховании в Российской Федерации».</w:t>
      </w:r>
    </w:p>
    <w:p w:rsidR="00243B39" w:rsidRPr="009F11A0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F11A0">
        <w:rPr>
          <w:rFonts w:ascii="Times New Roman" w:hAnsi="Times New Roman"/>
          <w:sz w:val="24"/>
          <w:szCs w:val="24"/>
        </w:rPr>
        <w:t>Федеральный закон от 27 июля 2006 г. № 152-ФЗ «О персональных данных».</w:t>
      </w:r>
    </w:p>
    <w:p w:rsidR="00243B39" w:rsidRPr="009F11A0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F11A0">
        <w:rPr>
          <w:rFonts w:ascii="Times New Roman" w:hAnsi="Times New Roman"/>
          <w:sz w:val="24"/>
          <w:szCs w:val="24"/>
        </w:rPr>
        <w:t>Федеральный закон от 02 мая 2006 г. № 59-ФЗ «О порядке рассмотрения обращений граждан в Российской Федерации».</w:t>
      </w:r>
    </w:p>
    <w:p w:rsidR="00243B39" w:rsidRPr="009F11A0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F11A0">
        <w:rPr>
          <w:rFonts w:ascii="Times New Roman" w:hAnsi="Times New Roman"/>
          <w:sz w:val="24"/>
          <w:szCs w:val="24"/>
        </w:rPr>
        <w:t>Закон РФ «О защите прав потребителей» от 07 февраля 1992 г. № 2300-1.</w:t>
      </w:r>
    </w:p>
    <w:p w:rsidR="00243B39" w:rsidRPr="009F11A0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r w:rsidRPr="009F11A0">
        <w:rPr>
          <w:rFonts w:ascii="Times New Roman" w:hAnsi="Times New Roman"/>
          <w:vanish/>
          <w:sz w:val="24"/>
          <w:szCs w:val="24"/>
          <w:lang w:eastAsia="ru-RU"/>
        </w:rPr>
        <w:t> </w:t>
      </w: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Проведенная социальная экспертиза в аспекте объекта – интегральной оценки качества предоставления социальных услуг и состояния социальной системы  – показала: </w:t>
      </w: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r>
        <w:rPr>
          <w:rFonts w:ascii="Times New Roman" w:hAnsi="Times New Roman"/>
          <w:vanish/>
          <w:sz w:val="24"/>
          <w:szCs w:val="24"/>
          <w:lang w:eastAsia="ru-RU"/>
        </w:rPr>
        <w:lastRenderedPageBreak/>
        <w:t> </w:t>
      </w:r>
    </w:p>
    <w:p w:rsidR="00243B39" w:rsidRDefault="00243B39" w:rsidP="008F6F66">
      <w:pPr>
        <w:pStyle w:val="1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положения данных статей Закона в общем соблюдаются в </w:t>
      </w:r>
      <w:r w:rsidR="00931F75">
        <w:rPr>
          <w:sz w:val="24"/>
          <w:szCs w:val="24"/>
        </w:rPr>
        <w:t>ГБУСО «</w:t>
      </w:r>
      <w:proofErr w:type="spellStart"/>
      <w:r w:rsidR="00931F75">
        <w:rPr>
          <w:sz w:val="24"/>
          <w:szCs w:val="24"/>
        </w:rPr>
        <w:t>Курумканский</w:t>
      </w:r>
      <w:proofErr w:type="spellEnd"/>
      <w:r w:rsidR="00931F75">
        <w:rPr>
          <w:sz w:val="24"/>
          <w:szCs w:val="24"/>
        </w:rPr>
        <w:t xml:space="preserve"> центр социальной помощи семье и детям».</w:t>
      </w:r>
      <w:r>
        <w:rPr>
          <w:sz w:val="24"/>
          <w:szCs w:val="24"/>
        </w:rPr>
        <w:t xml:space="preserve"> По результатам проведенной социальной экспертизы требование Законодательства в представленных частях соблюдается в </w:t>
      </w:r>
      <w:r w:rsidR="00931F75">
        <w:rPr>
          <w:sz w:val="24"/>
          <w:szCs w:val="24"/>
        </w:rPr>
        <w:t>ГБУСО «</w:t>
      </w:r>
      <w:proofErr w:type="spellStart"/>
      <w:r w:rsidR="00931F75">
        <w:rPr>
          <w:sz w:val="24"/>
          <w:szCs w:val="24"/>
        </w:rPr>
        <w:t>Курумканский</w:t>
      </w:r>
      <w:proofErr w:type="spellEnd"/>
      <w:r w:rsidR="00931F75">
        <w:rPr>
          <w:sz w:val="24"/>
          <w:szCs w:val="24"/>
        </w:rPr>
        <w:t xml:space="preserve"> центр социальной помощи семье и детям».</w:t>
      </w:r>
      <w:r>
        <w:rPr>
          <w:sz w:val="24"/>
          <w:szCs w:val="24"/>
        </w:rPr>
        <w:t xml:space="preserve"> Имеющиеся данные социологических опросов не выявили фактов нарушения представленных положений Закона.</w:t>
      </w: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43B39" w:rsidRDefault="00243B39" w:rsidP="008F6F66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Положения документов, имеющиеся материалы и/или факты деятельности, которые могут иметь негативные социальные последствия, оценка их возможных масштабов</w:t>
      </w:r>
    </w:p>
    <w:p w:rsidR="00243B39" w:rsidRDefault="00243B39" w:rsidP="008F6F66">
      <w:pPr>
        <w:pStyle w:val="20"/>
        <w:spacing w:line="240" w:lineRule="auto"/>
        <w:ind w:firstLine="425"/>
        <w:rPr>
          <w:sz w:val="24"/>
          <w:szCs w:val="24"/>
        </w:rPr>
      </w:pP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выявлены.</w:t>
      </w:r>
    </w:p>
    <w:p w:rsidR="000C6EC1" w:rsidRDefault="000C6EC1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43B39" w:rsidRDefault="00243B39" w:rsidP="008F6F66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Оценка на предмет соответствия законным интересам граждан проектов нормативных правовых актов, социальных проектов и программ, вывод о целесообразности и допустимости их реализации</w:t>
      </w: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243B39" w:rsidRDefault="00243B39" w:rsidP="005B25E0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экспертизы по оценке показателей качества работы организации социального обслуживания осуществлялось последовательно в 4 этапа.</w:t>
      </w:r>
    </w:p>
    <w:p w:rsidR="00243B39" w:rsidRDefault="00243B39" w:rsidP="005B25E0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первом «организационном» этапе проведены следующие  мероприятия: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определение  Перечня в текущем периоде;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уточнение при необходимости показателей качества работы организаций социального обслуживания;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определение методов сбора первичной информации и уточнение требований к методикам их применения.</w:t>
      </w:r>
    </w:p>
    <w:p w:rsidR="00243B39" w:rsidRDefault="00243B39" w:rsidP="005B25E0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втором «подготовительном» этапе: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проведен анализ нормативно - правовой базы о социальном обслуживании, мнений экспертов, представителей получателей социальных услуг, открытых источников информации с целью составления предварительного перечня проблем для изучения;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разработаны методика и инструментарий сбора первичной информации, в том числе рекомендаций интервьюерам (последовательность задаваемых вопросов, описание вариантов поведения в зависимости от ответов респондента, порядок опроса), форм для регистрации первичной информации, анкет.</w:t>
      </w:r>
    </w:p>
    <w:p w:rsidR="00243B39" w:rsidRDefault="00243B39" w:rsidP="005B25E0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третьем «сбор первичной информации» этапе  осуществлено: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анализ нормативных правовых актов, регулирующих деятельность организаций социального обслуживания, с целью определения или уточнения, учета динамики нормативно устанавливаемых значений оцениваемых параметров и показателей деятельности организации;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проведение «полевого этапа» исследования - сбор первичных данных и их обработка в соответствии с разработанными методами, выбранными или разработанными методиками;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сбор статистических данных;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проведение анкетирования (опросов);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формирование итоговых массивов данных, заполнение отчетных форм представления информации.</w:t>
      </w:r>
    </w:p>
    <w:p w:rsidR="00243B39" w:rsidRDefault="00243B39" w:rsidP="005B25E0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четвертом «анализ и оценка качества работы организаций социального обслуживания» этапе проведено: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систематизация выявленных проблем деятельности организации социального обслуживания;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сопоставление фактических и нормативно установленных значений исследуемых параметров;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выявление территориальных и иных особенностей исследуемых параметров деятельности организаций социального обслуживания;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анализ первоначальных значений исследуемых параметров и показателей;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сопоставление нормативно установленных значений исследуемых параметров деятельности организаций социального обслуживания с выявленными проблемами и ожиданиями получателей социальных услуг;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расчет интегральной оценки качества работы организаций социального обслуживания с целью предоставления информации для дальнейшего формирование рейтинга.</w:t>
      </w:r>
    </w:p>
    <w:p w:rsidR="00647CCC" w:rsidRDefault="00647CCC" w:rsidP="008F6F66">
      <w:pPr>
        <w:spacing w:after="0" w:line="288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647CCC" w:rsidRPr="00647CCC" w:rsidRDefault="00647CCC" w:rsidP="00647CCC">
      <w:pPr>
        <w:tabs>
          <w:tab w:val="left" w:pos="2179"/>
        </w:tabs>
        <w:rPr>
          <w:rFonts w:ascii="Times New Roman" w:hAnsi="Times New Roman"/>
          <w:sz w:val="24"/>
          <w:szCs w:val="24"/>
        </w:rPr>
        <w:sectPr w:rsidR="00647CCC" w:rsidRPr="00647CCC" w:rsidSect="00500DA5">
          <w:pgSz w:w="11906" w:h="16838" w:code="9"/>
          <w:pgMar w:top="1134" w:right="1133" w:bottom="1134" w:left="851" w:header="709" w:footer="709" w:gutter="0"/>
          <w:cols w:space="708"/>
          <w:docGrid w:linePitch="360"/>
        </w:sectPr>
      </w:pPr>
    </w:p>
    <w:p w:rsidR="00647CCC" w:rsidRDefault="00647CCC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47CCC" w:rsidRPr="00647CCC" w:rsidRDefault="00647CCC" w:rsidP="00647CCC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647CCC">
        <w:rPr>
          <w:rFonts w:ascii="Times New Roman" w:hAnsi="Times New Roman"/>
          <w:b/>
          <w:sz w:val="24"/>
          <w:szCs w:val="24"/>
        </w:rPr>
        <w:t>Полученные результаты в разрезе рекомендуемых показателей:</w:t>
      </w:r>
    </w:p>
    <w:p w:rsidR="00647CCC" w:rsidRDefault="00647CCC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1442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792"/>
        <w:gridCol w:w="142"/>
        <w:gridCol w:w="1701"/>
        <w:gridCol w:w="2374"/>
        <w:gridCol w:w="4430"/>
      </w:tblGrid>
      <w:tr w:rsidR="00243B39" w:rsidTr="00243B39">
        <w:trPr>
          <w:trHeight w:val="48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Default="00243B39" w:rsidP="00FD4072">
            <w:pPr>
              <w:pStyle w:val="ConsPlusNorma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43B39" w:rsidRDefault="00243B39" w:rsidP="00FD407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характе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ристика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 показателя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показателя в баллах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243B39" w:rsidTr="00243B39">
        <w:trPr>
          <w:trHeight w:val="48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B39" w:rsidRDefault="00243B39" w:rsidP="00FD40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B39" w:rsidRDefault="00243B39" w:rsidP="00FD407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B39" w:rsidRDefault="00243B39" w:rsidP="00FD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B39" w:rsidRDefault="00243B39" w:rsidP="00FD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B39" w:rsidTr="00AB17C4">
        <w:trPr>
          <w:trHeight w:val="93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Показатели, характеризующие открытость и доступность информации об организации </w:t>
            </w:r>
          </w:p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социального обслуживания</w:t>
            </w:r>
          </w:p>
        </w:tc>
      </w:tr>
      <w:tr w:rsidR="00243B39" w:rsidRPr="00AB17C4" w:rsidTr="00243B39">
        <w:trPr>
          <w:trHeight w:val="128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Полнота и актуальность информации об организации социального обслуживания, размещаемой на</w:t>
            </w:r>
            <w:r w:rsidRPr="00AB17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власти  в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информационно-телекоммуникационной сети «Интернет» (далее – сеть «Интернет»):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Максимальное значение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значений показателей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1.1-1.3.)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080E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«открытость и прозрачность государственных и муниципальных учреждений» </w:t>
            </w:r>
            <w:r w:rsidRPr="00AB17C4">
              <w:rPr>
                <w:sz w:val="28"/>
                <w:szCs w:val="28"/>
              </w:rPr>
              <w:t>-</w:t>
            </w: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рейтинга на  официальном сайте для размещения информации о государственных и муниципальных учреждениях (</w:t>
            </w:r>
            <w:hyperlink r:id="rId6" w:history="1">
              <w:r w:rsidRPr="00AB17C4">
                <w:rPr>
                  <w:rStyle w:val="a6"/>
                  <w:color w:val="auto"/>
                  <w:szCs w:val="28"/>
                </w:rPr>
                <w:t>www.bus.gov.ru</w:t>
              </w:r>
            </w:hyperlink>
            <w:r w:rsidRPr="00AB17C4">
              <w:rPr>
                <w:sz w:val="28"/>
                <w:szCs w:val="28"/>
              </w:rPr>
              <w:t xml:space="preserve">)  </w:t>
            </w: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647CCC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Б</w:t>
            </w:r>
            <w:r w:rsidR="00243B39" w:rsidRPr="00AB17C4">
              <w:rPr>
                <w:rFonts w:ascii="Times New Roman" w:hAnsi="Times New Roman"/>
                <w:sz w:val="28"/>
                <w:szCs w:val="28"/>
              </w:rPr>
              <w:t>аллы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gramEnd"/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</w:t>
            </w:r>
            <w:r w:rsidRPr="00AB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      </w:r>
            <w:r w:rsidRPr="00AB17C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менее чем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на 10%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10 до 30%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30 до 60%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60 до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90 %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от 90 до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0,6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0,9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="00080E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Наличие дистанционных способов взаимодействия организации и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получателей социальных услуг (получение информации, запись на прием и др.):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2 балла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значений показателей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3.1-3.2)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значений показателей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4.1-4.2)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9010A7" w:rsidP="00901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080E9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9C361B" w:rsidRDefault="00AB17C4" w:rsidP="009C3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931F7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931F75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Наличие возможности направления заявления (жалобы), предложений и отзывов о качестве предоставления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социальных услуг: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значений показателей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5.1-5.3)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лично в организацию социального обслуживания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возмож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-ность</w:t>
            </w:r>
            <w:proofErr w:type="spell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имеется/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в электронной форме на официальном сайте организации социального обслуживания в сети «Интернет»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возмож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-ность</w:t>
            </w:r>
            <w:proofErr w:type="spell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имеется/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возмож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-ность</w:t>
            </w:r>
            <w:proofErr w:type="spell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имеется/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Наличие информации о порядке подачи жалобы по вопросам качества оказания социальных услуг: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значений показателей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6.1-6.3)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отсутству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-ет</w:t>
            </w:r>
            <w:proofErr w:type="spellEnd"/>
            <w:r w:rsidRPr="00AB17C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-на  частично/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-на в полном объеме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4F504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на  официальном сайте организации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социального обслуживания в сети «Интернет»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отсутству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-</w:t>
            </w: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ет</w:t>
            </w:r>
            <w:proofErr w:type="spellEnd"/>
            <w:r w:rsidRPr="00AB17C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-на частично/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-на в полном объеме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0/0,5/1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отсутству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-ет</w:t>
            </w:r>
            <w:proofErr w:type="spellEnd"/>
            <w:r w:rsidRPr="00AB17C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-на частично/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-на в полном объеме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Доля получателей социальных услуг (их родственников, знакомых),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9010A7" w:rsidP="0008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7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B17C4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условий беспрепятственного доступа к </w:t>
            </w:r>
            <w:r w:rsidRPr="00AB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AB1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услуг: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4 балла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значений показателей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1.1-1.4)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оборудование территории, прилегающей к организации социального обслуживания,</w:t>
            </w:r>
          </w:p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оборудована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/ частично оборудована /не оборудована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доступны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/ частично доступны 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не доступны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специально оборудованного санитарно-гигиенического помещения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доступно/ частично доступно /не доступн</w:t>
            </w:r>
            <w:r w:rsidR="00AB17C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помещениях организации социального обслуживания видео, аудио информаторов для лиц с нарушением функций слуха и зрения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есть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/нет)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услуг (их родственников, знакомых) (в том числе инвалидов и других маломобильных групп получателей услуг), считающих условия оказания </w:t>
            </w:r>
            <w:r w:rsidRPr="00AB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доступными, от общего числа опрошенных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="00931F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есть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/нет)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организации социального обслуживания специалистами, осуществляющими предоставление социальных услуг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штатных единиц, установлен-</w:t>
            </w:r>
            <w:proofErr w:type="spellStart"/>
            <w:r w:rsidRPr="00AB17C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в штатном расписании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Доля получателей социальных услуг (их родственников, знакомых),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CF0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931F7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7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AB17C4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</w:t>
            </w:r>
            <w:r w:rsidRPr="00AB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опрошенных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EF19D7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15 до 30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EF19D7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7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AB17C4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931F7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Доля получателей социальных 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услуг(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либо их родственников), которые высоко оценивают компетентность работников организации социального обслуживания, от общего числа опрошенных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931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7C492E">
              <w:rPr>
                <w:rFonts w:ascii="Times New Roman" w:hAnsi="Times New Roman"/>
                <w:sz w:val="28"/>
                <w:szCs w:val="28"/>
              </w:rPr>
              <w:t>8</w:t>
            </w:r>
            <w:r w:rsidR="00931F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Доля работников (кроме административно-управленческого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</w:p>
          <w:p w:rsidR="00243B39" w:rsidRPr="00AB17C4" w:rsidRDefault="00243B39" w:rsidP="00FD40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общего числа работников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="00931F7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7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AB17C4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удовлетворенность качеством оказания услуг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FD4072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Доля получателей социальных услуг (либо их родственников),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0 до1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FD4072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7C492E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 (либо их родственников), удовлетворенных условиями предоставления социальных услуг, от числа опрошенных, </w:t>
            </w:r>
          </w:p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удовлетворенных: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среднеарифмети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-ческая</w:t>
            </w:r>
            <w:proofErr w:type="spell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величина значений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показателей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2.1-.2.13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в баллах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FD4072" w:rsidP="00E13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13C1B">
              <w:rPr>
                <w:rFonts w:ascii="Times New Roman" w:hAnsi="Times New Roman"/>
                <w:sz w:val="28"/>
                <w:szCs w:val="28"/>
              </w:rPr>
              <w:t>7</w:t>
            </w:r>
            <w:r w:rsidR="00931F7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243B39" w:rsidRPr="00AB17C4" w:rsidTr="005140C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жилым помещением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показателя (в %)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FD4072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931F7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43B39" w:rsidRPr="00AB17C4" w:rsidTr="005140C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наличием оборудования для предоставления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показателя 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FD4072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  <w:r w:rsidR="00931F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43B39" w:rsidRPr="00AB17C4" w:rsidTr="005140C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питанием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показателя 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FD4072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931F7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243B39" w:rsidRPr="00AB17C4" w:rsidTr="005140C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мебелью, мягким инвентарем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показателя 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FD4072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9C361B">
              <w:rPr>
                <w:rFonts w:ascii="Times New Roman" w:hAnsi="Times New Roman"/>
                <w:sz w:val="28"/>
                <w:szCs w:val="28"/>
              </w:rPr>
              <w:t>7</w:t>
            </w:r>
            <w:r w:rsidR="00931F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43B39" w:rsidRPr="00AB17C4" w:rsidTr="005140C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показателя 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FD4072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931F7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243B39" w:rsidRPr="00AB17C4" w:rsidTr="005140C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хранением личных вещей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показателя 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FD4072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931F7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243B39" w:rsidRPr="00AB17C4" w:rsidTr="005140C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EF19D7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FD4072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931F7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порядком оплаты 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(в %), деленное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EF19D7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конфиденциальностью предоставления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FD4072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показателя 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FD4072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периодичностью прихода социальных работников на дом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показателя 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EF19D7" w:rsidP="007C4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оперативностью решения вопросов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показателя 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23ADF" w:rsidP="00931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931F7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показателя 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FD4072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931F7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</w:t>
            </w:r>
            <w:r w:rsidRPr="00AB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услуг (в течение года):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более 5 жалоб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менее 5 жалоб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жалоб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AB17C4">
              <w:rPr>
                <w:rFonts w:ascii="Times New Roman" w:hAnsi="Times New Roman"/>
                <w:sz w:val="28"/>
                <w:szCs w:val="28"/>
              </w:rPr>
              <w:t>зарегистри-ровано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FD4072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</w:t>
            </w:r>
            <w:proofErr w:type="gramStart"/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услуг(</w:t>
            </w:r>
            <w:proofErr w:type="gramEnd"/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их родственников, знакомых), которые готовы рекомендовать организацию социального обслуживания родственникам и знакомым, нуждающимся в социальном обслуживании,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ED5598" w:rsidP="007C4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931F7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243B39" w:rsidRPr="00AB17C4" w:rsidRDefault="00243B39" w:rsidP="00FD4072">
      <w:pPr>
        <w:spacing w:after="0"/>
        <w:rPr>
          <w:lang w:eastAsia="ru-RU"/>
        </w:rPr>
      </w:pPr>
    </w:p>
    <w:p w:rsidR="00243B39" w:rsidRPr="00AB17C4" w:rsidRDefault="00243B39" w:rsidP="00243B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B17C4">
        <w:rPr>
          <w:rFonts w:ascii="Times New Roman" w:hAnsi="Times New Roman"/>
          <w:sz w:val="24"/>
          <w:szCs w:val="24"/>
        </w:rPr>
        <w:t xml:space="preserve"> </w:t>
      </w:r>
    </w:p>
    <w:p w:rsidR="001838C6" w:rsidRDefault="001838C6" w:rsidP="00243B3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838C6" w:rsidSect="003E2CA4">
          <w:pgSz w:w="16838" w:h="11906" w:orient="landscape" w:code="9"/>
          <w:pgMar w:top="1134" w:right="1133" w:bottom="851" w:left="1134" w:header="709" w:footer="709" w:gutter="0"/>
          <w:cols w:space="708"/>
          <w:docGrid w:linePitch="360"/>
        </w:sectPr>
      </w:pPr>
    </w:p>
    <w:p w:rsidR="005140C2" w:rsidRPr="00D94FC3" w:rsidRDefault="005140C2" w:rsidP="005140C2">
      <w:pPr>
        <w:jc w:val="center"/>
        <w:rPr>
          <w:rFonts w:ascii="Times New Roman" w:hAnsi="Times New Roman"/>
          <w:b/>
        </w:rPr>
      </w:pPr>
      <w:r w:rsidRPr="00D94FC3">
        <w:rPr>
          <w:rFonts w:ascii="Times New Roman" w:hAnsi="Times New Roman"/>
          <w:b/>
        </w:rPr>
        <w:lastRenderedPageBreak/>
        <w:t>МИНИМАЛЬНЫЙ ПОКАЗАТЕЛЬ ДЛЯ РАСЧЕТА ИНТЕГРАЛЬНОЙ ОЦЕНКИ КАЧЕСТВА</w:t>
      </w:r>
    </w:p>
    <w:p w:rsidR="005140C2" w:rsidRPr="00D94FC3" w:rsidRDefault="005140C2" w:rsidP="005140C2">
      <w:pPr>
        <w:jc w:val="center"/>
        <w:rPr>
          <w:rFonts w:ascii="Times New Roman" w:hAnsi="Times New Roman"/>
          <w:b/>
        </w:rPr>
      </w:pPr>
      <w:r w:rsidRPr="00D94FC3">
        <w:rPr>
          <w:rFonts w:ascii="Times New Roman" w:hAnsi="Times New Roman"/>
          <w:b/>
        </w:rPr>
        <w:t>ПРЕДОСТАВЛЕНИЯ СОЦИАЛЬНЫХ УСЛУГ В УЧРЕЖДЕНИЯХ РЕСПУБЛИКИ БУРЯТИЯ, ПОДВЕДОМСТВЕННЫХ МИНИСТЕРСТВУ СОЦИАЛЬНОЙ ЗАЩИТЫ НАСЕЛЕНИЯ РЕСПУБЛИКИ БУРЯТИЯ</w:t>
      </w:r>
    </w:p>
    <w:p w:rsidR="005140C2" w:rsidRPr="00D94FC3" w:rsidRDefault="005140C2" w:rsidP="005140C2">
      <w:pPr>
        <w:jc w:val="center"/>
        <w:rPr>
          <w:rFonts w:ascii="Times New Roman" w:hAnsi="Times New Roman"/>
          <w:b/>
        </w:rPr>
      </w:pPr>
      <w:r w:rsidRPr="00D94FC3">
        <w:rPr>
          <w:rFonts w:ascii="Times New Roman" w:hAnsi="Times New Roman"/>
          <w:b/>
        </w:rPr>
        <w:t>ПО ТИПАМ УЧРЕЖДЕНИЙ</w:t>
      </w:r>
    </w:p>
    <w:p w:rsidR="005140C2" w:rsidRDefault="005140C2" w:rsidP="005140C2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C235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2359">
        <w:rPr>
          <w:rFonts w:ascii="Times New Roman" w:hAnsi="Times New Roman"/>
          <w:b/>
          <w:sz w:val="28"/>
          <w:szCs w:val="28"/>
        </w:rPr>
        <w:t xml:space="preserve">Показатели, характеризующие открытость и доступность информации об организации </w:t>
      </w:r>
    </w:p>
    <w:p w:rsidR="005140C2" w:rsidRDefault="005140C2" w:rsidP="005140C2">
      <w:pPr>
        <w:jc w:val="center"/>
        <w:rPr>
          <w:rFonts w:ascii="Times New Roman" w:hAnsi="Times New Roman"/>
        </w:rPr>
      </w:pPr>
      <w:r w:rsidRPr="008C2359">
        <w:rPr>
          <w:rFonts w:ascii="Times New Roman" w:hAnsi="Times New Roman"/>
          <w:b/>
          <w:sz w:val="28"/>
          <w:szCs w:val="28"/>
        </w:rPr>
        <w:t>социального обслуживания</w:t>
      </w: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1134"/>
        <w:gridCol w:w="1134"/>
        <w:gridCol w:w="709"/>
        <w:gridCol w:w="1243"/>
        <w:gridCol w:w="1025"/>
        <w:gridCol w:w="567"/>
        <w:gridCol w:w="992"/>
      </w:tblGrid>
      <w:tr w:rsidR="005140C2" w:rsidRPr="00BB0FEE" w:rsidTr="003E2CA4">
        <w:trPr>
          <w:cantSplit/>
          <w:trHeight w:val="2813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extDirection w:val="btLr"/>
          </w:tcPr>
          <w:p w:rsidR="005140C2" w:rsidRPr="004E274A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274A">
              <w:rPr>
                <w:rFonts w:ascii="Times New Roman" w:hAnsi="Times New Roman"/>
                <w:sz w:val="16"/>
                <w:szCs w:val="16"/>
              </w:rPr>
              <w:t>Полнота и актуальность информации об организации социального обслуживания, размещаемой на</w:t>
            </w:r>
            <w:r w:rsidRPr="004E274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E274A">
              <w:rPr>
                <w:rFonts w:ascii="Times New Roman" w:hAnsi="Times New Roman"/>
                <w:sz w:val="16"/>
                <w:szCs w:val="16"/>
              </w:rPr>
              <w:t>общедоступных информационных ресурсах</w:t>
            </w:r>
          </w:p>
          <w:p w:rsidR="005140C2" w:rsidRPr="004E274A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140C2" w:rsidRPr="004E274A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140C2" w:rsidRDefault="005140C2" w:rsidP="00326D3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 xml:space="preserve">аличие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 w:rsidR="005140C2" w:rsidRPr="004E274A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5140C2" w:rsidRPr="004E274A" w:rsidRDefault="005140C2" w:rsidP="00326D3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5924">
              <w:rPr>
                <w:rFonts w:ascii="Times New Roman" w:hAnsi="Times New Roman"/>
                <w:sz w:val="16"/>
                <w:szCs w:val="16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709" w:type="dxa"/>
            <w:textDirection w:val="btLr"/>
          </w:tcPr>
          <w:p w:rsidR="005140C2" w:rsidRPr="00CB5924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5924">
              <w:rPr>
                <w:rFonts w:ascii="Times New Roman" w:hAnsi="Times New Roman"/>
                <w:sz w:val="16"/>
                <w:szCs w:val="16"/>
              </w:rPr>
              <w:t>Наличие дистанционных способов взаимодействия организации и получателей социальных услуг</w:t>
            </w:r>
          </w:p>
        </w:tc>
        <w:tc>
          <w:tcPr>
            <w:tcW w:w="1243" w:type="dxa"/>
            <w:textDirection w:val="btLr"/>
          </w:tcPr>
          <w:p w:rsidR="005140C2" w:rsidRPr="00CB5924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5924">
              <w:rPr>
                <w:rFonts w:ascii="Times New Roman" w:hAnsi="Times New Roman"/>
                <w:sz w:val="16"/>
                <w:szCs w:val="16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</w:t>
            </w:r>
          </w:p>
        </w:tc>
        <w:tc>
          <w:tcPr>
            <w:tcW w:w="1025" w:type="dxa"/>
            <w:textDirection w:val="btLr"/>
          </w:tcPr>
          <w:p w:rsidR="005140C2" w:rsidRPr="00CB5924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5924">
              <w:rPr>
                <w:rFonts w:ascii="Times New Roman" w:hAnsi="Times New Roman"/>
                <w:sz w:val="16"/>
                <w:szCs w:val="16"/>
              </w:rPr>
              <w:t>Наличие возможности направления заявления (жалобы), предложений и отзывов о качестве предоставления социальных услуг</w:t>
            </w:r>
          </w:p>
        </w:tc>
        <w:tc>
          <w:tcPr>
            <w:tcW w:w="567" w:type="dxa"/>
            <w:textDirection w:val="btLr"/>
          </w:tcPr>
          <w:p w:rsidR="005140C2" w:rsidRPr="00CB5924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5924">
              <w:rPr>
                <w:rFonts w:ascii="Times New Roman" w:hAnsi="Times New Roman"/>
                <w:sz w:val="16"/>
                <w:szCs w:val="16"/>
              </w:rPr>
              <w:t>Наличие информации о порядке подачи жалобы по вопросам качества оказания социальных услуг</w:t>
            </w:r>
          </w:p>
        </w:tc>
        <w:tc>
          <w:tcPr>
            <w:tcW w:w="992" w:type="dxa"/>
            <w:textDirection w:val="btLr"/>
          </w:tcPr>
          <w:p w:rsidR="005140C2" w:rsidRPr="00CB5924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5924"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удовлетворенных качеством, полнотой и доступностью информации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Комплексные центры социального обслуживания</w:t>
            </w:r>
          </w:p>
        </w:tc>
        <w:tc>
          <w:tcPr>
            <w:tcW w:w="1134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43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025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Специальные дома для одиноких престарелых</w:t>
            </w:r>
          </w:p>
        </w:tc>
        <w:tc>
          <w:tcPr>
            <w:tcW w:w="1134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43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025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Стационарные учреждения социального обслуживания (дома-интернаты для престарелых и инвалидов, психоневрологические интернаты, дома-интернаты для детей с физическими недостатками)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4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02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Социально-реабилитационные центры для несовершеннолетних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2,1 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24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02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Центры социальной помощи семье и детям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24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02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4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02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 социальной адаптации для лиц без определенного места жительства и занятий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4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02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Клинический госпиталь для ветеранов войн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4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02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Детские дома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24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02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Ресурсный центр «Семья»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4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02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Отделения социальной помощи на дому при Республиканском государственном учреждении «Центр социальной поддержки населения»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4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02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</w:tr>
    </w:tbl>
    <w:p w:rsidR="005140C2" w:rsidRDefault="005140C2" w:rsidP="005140C2">
      <w:pPr>
        <w:rPr>
          <w:rFonts w:ascii="Times New Roman" w:hAnsi="Times New Roman"/>
        </w:rPr>
      </w:pPr>
    </w:p>
    <w:p w:rsidR="00647CCC" w:rsidRDefault="00647CCC" w:rsidP="005140C2">
      <w:pPr>
        <w:rPr>
          <w:rFonts w:ascii="Times New Roman" w:hAnsi="Times New Roman"/>
        </w:rPr>
      </w:pPr>
    </w:p>
    <w:p w:rsidR="00647CCC" w:rsidRDefault="00647CCC" w:rsidP="005140C2">
      <w:pPr>
        <w:rPr>
          <w:rFonts w:ascii="Times New Roman" w:hAnsi="Times New Roman"/>
        </w:rPr>
      </w:pPr>
    </w:p>
    <w:p w:rsidR="00647CCC" w:rsidRDefault="00647CCC" w:rsidP="005140C2">
      <w:pPr>
        <w:rPr>
          <w:rFonts w:ascii="Times New Roman" w:hAnsi="Times New Roman"/>
        </w:rPr>
      </w:pPr>
    </w:p>
    <w:p w:rsidR="005140C2" w:rsidRDefault="005140C2" w:rsidP="00647C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B37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372E">
        <w:rPr>
          <w:rFonts w:ascii="Times New Roman" w:hAnsi="Times New Roman"/>
          <w:b/>
          <w:sz w:val="28"/>
          <w:szCs w:val="28"/>
        </w:rPr>
        <w:t>Показатели, характеризующие комфортность условий предоставления социальных услуг и доступность их получения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1417"/>
        <w:gridCol w:w="993"/>
        <w:gridCol w:w="1336"/>
        <w:gridCol w:w="992"/>
        <w:gridCol w:w="1215"/>
      </w:tblGrid>
      <w:tr w:rsidR="005140C2" w:rsidRPr="00BB0FEE" w:rsidTr="003E2CA4">
        <w:trPr>
          <w:cantSplit/>
          <w:trHeight w:val="3249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extDirection w:val="btLr"/>
          </w:tcPr>
          <w:p w:rsidR="005140C2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A88">
              <w:rPr>
                <w:rFonts w:ascii="Times New Roman" w:hAnsi="Times New Roman"/>
                <w:sz w:val="16"/>
                <w:szCs w:val="16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E53A8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E53A88">
              <w:rPr>
                <w:rFonts w:ascii="Times New Roman" w:hAnsi="Times New Roman"/>
                <w:sz w:val="16"/>
                <w:szCs w:val="16"/>
              </w:rPr>
              <w:t>услуг</w:t>
            </w:r>
          </w:p>
          <w:p w:rsidR="005140C2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40C2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40C2" w:rsidRPr="00BB0FEE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5140C2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A88">
              <w:rPr>
                <w:rFonts w:ascii="Times New Roman" w:hAnsi="Times New Roman"/>
                <w:sz w:val="16"/>
                <w:szCs w:val="16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</w:t>
            </w:r>
          </w:p>
          <w:p w:rsidR="005140C2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40C2" w:rsidRPr="00BB0FEE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extDirection w:val="btLr"/>
          </w:tcPr>
          <w:p w:rsidR="005140C2" w:rsidRPr="00BB0FEE" w:rsidRDefault="005140C2" w:rsidP="00326D39">
            <w:pPr>
              <w:pStyle w:val="ConsPlusNormal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A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992" w:type="dxa"/>
            <w:textDirection w:val="btLr"/>
          </w:tcPr>
          <w:p w:rsidR="005140C2" w:rsidRPr="00BB0FEE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A88">
              <w:rPr>
                <w:rFonts w:ascii="Times New Roman" w:hAnsi="Times New Roman"/>
                <w:color w:val="000000"/>
                <w:sz w:val="16"/>
                <w:szCs w:val="16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1215" w:type="dxa"/>
            <w:textDirection w:val="btLr"/>
          </w:tcPr>
          <w:p w:rsidR="005140C2" w:rsidRPr="00BB0FEE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A88">
              <w:rPr>
                <w:rFonts w:ascii="Times New Roman" w:hAnsi="Times New Roman"/>
                <w:color w:val="000000"/>
                <w:sz w:val="16"/>
                <w:szCs w:val="16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Комплексные центры социального обслуживания</w:t>
            </w:r>
          </w:p>
        </w:tc>
        <w:tc>
          <w:tcPr>
            <w:tcW w:w="1417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33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1215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Специальные дома для одиноких престарелых</w:t>
            </w:r>
          </w:p>
        </w:tc>
        <w:tc>
          <w:tcPr>
            <w:tcW w:w="1417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33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15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Стационарные учреждения социального обслуживания (дома-интернаты для престарелых и инвалидов, психоневрологические интернаты, дома-интернаты для детей с физическими недостатками)</w:t>
            </w:r>
          </w:p>
        </w:tc>
        <w:tc>
          <w:tcPr>
            <w:tcW w:w="141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33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21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Социально-реабилитационные центры для несовершеннолетних</w:t>
            </w:r>
          </w:p>
        </w:tc>
        <w:tc>
          <w:tcPr>
            <w:tcW w:w="141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33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121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Центры социальной помощи семье и детям</w:t>
            </w:r>
          </w:p>
        </w:tc>
        <w:tc>
          <w:tcPr>
            <w:tcW w:w="141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33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121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141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33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121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 социальной адаптации для лиц без определенного места жительства и занятий</w:t>
            </w:r>
          </w:p>
        </w:tc>
        <w:tc>
          <w:tcPr>
            <w:tcW w:w="141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33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3,17</w:t>
            </w:r>
          </w:p>
        </w:tc>
        <w:tc>
          <w:tcPr>
            <w:tcW w:w="121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Клинический госпиталь для ветеранов войн</w:t>
            </w:r>
          </w:p>
        </w:tc>
        <w:tc>
          <w:tcPr>
            <w:tcW w:w="141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33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121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Детские дома</w:t>
            </w:r>
          </w:p>
        </w:tc>
        <w:tc>
          <w:tcPr>
            <w:tcW w:w="141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33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121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Ресурсный центр «Семья»</w:t>
            </w:r>
          </w:p>
        </w:tc>
        <w:tc>
          <w:tcPr>
            <w:tcW w:w="141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33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121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Отделения социальной помощи на дому при Республиканском государственном учреждении «Центр социальной поддержки населения»</w:t>
            </w:r>
          </w:p>
        </w:tc>
        <w:tc>
          <w:tcPr>
            <w:tcW w:w="141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33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121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647CCC" w:rsidRDefault="00647CCC" w:rsidP="005140C2">
      <w:pPr>
        <w:rPr>
          <w:rFonts w:ascii="Times New Roman" w:hAnsi="Times New Roman"/>
          <w:b/>
          <w:sz w:val="28"/>
          <w:szCs w:val="28"/>
        </w:rPr>
      </w:pPr>
    </w:p>
    <w:p w:rsidR="005140C2" w:rsidRDefault="005140C2" w:rsidP="00647C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A39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39E3">
        <w:rPr>
          <w:rFonts w:ascii="Times New Roman" w:hAnsi="Times New Roman"/>
          <w:b/>
          <w:sz w:val="28"/>
          <w:szCs w:val="28"/>
        </w:rPr>
        <w:t>Показатели, характеризующие время ожидания предоставления социальной услуги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2756"/>
        <w:gridCol w:w="3116"/>
      </w:tblGrid>
      <w:tr w:rsidR="005140C2" w:rsidRPr="00BB0FEE" w:rsidTr="00326D39">
        <w:trPr>
          <w:trHeight w:val="1313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6" w:type="dxa"/>
          </w:tcPr>
          <w:p w:rsidR="005140C2" w:rsidRPr="005C231C" w:rsidRDefault="005140C2" w:rsidP="00326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31C"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</w:t>
            </w:r>
          </w:p>
        </w:tc>
        <w:tc>
          <w:tcPr>
            <w:tcW w:w="3116" w:type="dxa"/>
          </w:tcPr>
          <w:p w:rsidR="005140C2" w:rsidRPr="005C231C" w:rsidRDefault="005140C2" w:rsidP="00326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31C">
              <w:rPr>
                <w:rFonts w:ascii="Times New Roman" w:hAnsi="Times New Roman"/>
                <w:sz w:val="16"/>
                <w:szCs w:val="16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Комплексные центры социального обслуживания</w:t>
            </w:r>
          </w:p>
        </w:tc>
        <w:tc>
          <w:tcPr>
            <w:tcW w:w="275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311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Специальные дома для одиноких престарелых</w:t>
            </w:r>
          </w:p>
        </w:tc>
        <w:tc>
          <w:tcPr>
            <w:tcW w:w="275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1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lastRenderedPageBreak/>
              <w:t>Стационарные учреждения социального обслуживания (дома-интернаты для престарелых и инвалидов, психоневрологические интернаты, дома-интернаты для детей с физическими недостатками)</w:t>
            </w:r>
          </w:p>
        </w:tc>
        <w:tc>
          <w:tcPr>
            <w:tcW w:w="275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311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Социально-реабилитационные центры для несовершеннолетних</w:t>
            </w:r>
          </w:p>
        </w:tc>
        <w:tc>
          <w:tcPr>
            <w:tcW w:w="275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1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Центры социальной помощи семье и детям</w:t>
            </w:r>
          </w:p>
        </w:tc>
        <w:tc>
          <w:tcPr>
            <w:tcW w:w="275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1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275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1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 социальной адаптации для лиц без определенного места жительства и занятий</w:t>
            </w:r>
          </w:p>
        </w:tc>
        <w:tc>
          <w:tcPr>
            <w:tcW w:w="275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311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Клинический госпиталь для ветеранов войн</w:t>
            </w:r>
          </w:p>
        </w:tc>
        <w:tc>
          <w:tcPr>
            <w:tcW w:w="275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311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Детские дома</w:t>
            </w:r>
          </w:p>
        </w:tc>
        <w:tc>
          <w:tcPr>
            <w:tcW w:w="275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1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Ресурсный центр «Семья»</w:t>
            </w:r>
          </w:p>
        </w:tc>
        <w:tc>
          <w:tcPr>
            <w:tcW w:w="275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311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Отделения социальной помощи на дому при Республиканском государственном учреждении «Центр социальной поддержки населения»</w:t>
            </w:r>
          </w:p>
        </w:tc>
        <w:tc>
          <w:tcPr>
            <w:tcW w:w="275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311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647CCC" w:rsidRDefault="00647CCC" w:rsidP="005140C2">
      <w:pPr>
        <w:rPr>
          <w:rFonts w:ascii="Times New Roman" w:hAnsi="Times New Roman"/>
          <w:b/>
          <w:sz w:val="28"/>
          <w:szCs w:val="28"/>
        </w:rPr>
      </w:pPr>
    </w:p>
    <w:p w:rsidR="005140C2" w:rsidRDefault="005140C2" w:rsidP="00647C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30A8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0A89">
        <w:rPr>
          <w:rFonts w:ascii="Times New Roman" w:hAnsi="Times New Roman"/>
          <w:b/>
          <w:sz w:val="28"/>
          <w:szCs w:val="28"/>
        </w:rPr>
        <w:t>Показатели, характеризующие доброжелательность, вежливость, компетентность работников организаций социального обслуживания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1665"/>
        <w:gridCol w:w="1639"/>
        <w:gridCol w:w="2568"/>
      </w:tblGrid>
      <w:tr w:rsidR="005140C2" w:rsidRPr="00BB0FEE" w:rsidTr="00326D39">
        <w:trPr>
          <w:trHeight w:val="654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3" w:type="dxa"/>
          </w:tcPr>
          <w:p w:rsidR="005140C2" w:rsidRPr="005C231C" w:rsidRDefault="005140C2" w:rsidP="00326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31C"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</w:t>
            </w:r>
          </w:p>
        </w:tc>
        <w:tc>
          <w:tcPr>
            <w:tcW w:w="2085" w:type="dxa"/>
          </w:tcPr>
          <w:p w:rsidR="005140C2" w:rsidRPr="005C231C" w:rsidRDefault="005140C2" w:rsidP="00326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31C"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которые высоко оценивают компетентность работников организации социального обслуживания</w:t>
            </w:r>
          </w:p>
        </w:tc>
        <w:tc>
          <w:tcPr>
            <w:tcW w:w="2524" w:type="dxa"/>
          </w:tcPr>
          <w:p w:rsidR="005140C2" w:rsidRPr="005C231C" w:rsidRDefault="005140C2" w:rsidP="00326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31C">
              <w:rPr>
                <w:rFonts w:ascii="Times New Roman" w:hAnsi="Times New Roman"/>
                <w:sz w:val="16"/>
                <w:szCs w:val="16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Комплексные центры социального обслуживания</w:t>
            </w:r>
          </w:p>
        </w:tc>
        <w:tc>
          <w:tcPr>
            <w:tcW w:w="1263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3,62</w:t>
            </w:r>
          </w:p>
        </w:tc>
        <w:tc>
          <w:tcPr>
            <w:tcW w:w="2085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524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Специальные дома для одиноких престарелых</w:t>
            </w:r>
          </w:p>
        </w:tc>
        <w:tc>
          <w:tcPr>
            <w:tcW w:w="1263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3,55</w:t>
            </w:r>
          </w:p>
        </w:tc>
        <w:tc>
          <w:tcPr>
            <w:tcW w:w="2085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2524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Стационарные учреждения социального обслуживания (дома-интернаты для престарелых и инвалидов, психоневрологические интернаты, дома-интернаты для детей с физическими недостатками)</w:t>
            </w:r>
          </w:p>
        </w:tc>
        <w:tc>
          <w:tcPr>
            <w:tcW w:w="126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3,57</w:t>
            </w:r>
          </w:p>
        </w:tc>
        <w:tc>
          <w:tcPr>
            <w:tcW w:w="208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52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Социально-реабилитационные центры для несовершеннолетних</w:t>
            </w:r>
          </w:p>
        </w:tc>
        <w:tc>
          <w:tcPr>
            <w:tcW w:w="126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208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252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4,9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Центры социальной помощи семье и детям</w:t>
            </w:r>
          </w:p>
        </w:tc>
        <w:tc>
          <w:tcPr>
            <w:tcW w:w="126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208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252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4,9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126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3,48</w:t>
            </w:r>
          </w:p>
        </w:tc>
        <w:tc>
          <w:tcPr>
            <w:tcW w:w="208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252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 социальной адаптации для лиц без определенного места жительства и занятий</w:t>
            </w:r>
          </w:p>
        </w:tc>
        <w:tc>
          <w:tcPr>
            <w:tcW w:w="126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3,52</w:t>
            </w:r>
          </w:p>
        </w:tc>
        <w:tc>
          <w:tcPr>
            <w:tcW w:w="208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52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4,9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Клинический госпиталь для ветеранов войн</w:t>
            </w:r>
          </w:p>
        </w:tc>
        <w:tc>
          <w:tcPr>
            <w:tcW w:w="126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3,55</w:t>
            </w:r>
          </w:p>
        </w:tc>
        <w:tc>
          <w:tcPr>
            <w:tcW w:w="208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52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Детские дома</w:t>
            </w:r>
          </w:p>
        </w:tc>
        <w:tc>
          <w:tcPr>
            <w:tcW w:w="126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208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252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4,9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Ресурсный центр «Семья»</w:t>
            </w:r>
          </w:p>
        </w:tc>
        <w:tc>
          <w:tcPr>
            <w:tcW w:w="126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3,47</w:t>
            </w:r>
          </w:p>
        </w:tc>
        <w:tc>
          <w:tcPr>
            <w:tcW w:w="208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52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 xml:space="preserve">Отделения социальной помощи на дому при Республиканском государственном </w:t>
            </w:r>
            <w:r w:rsidRPr="004E274A">
              <w:rPr>
                <w:rFonts w:ascii="Times New Roman" w:hAnsi="Times New Roman"/>
                <w:sz w:val="20"/>
                <w:szCs w:val="20"/>
              </w:rPr>
              <w:lastRenderedPageBreak/>
              <w:t>учреждении «Центр социальной поддержки населения»</w:t>
            </w:r>
          </w:p>
        </w:tc>
        <w:tc>
          <w:tcPr>
            <w:tcW w:w="126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3,64</w:t>
            </w:r>
          </w:p>
        </w:tc>
        <w:tc>
          <w:tcPr>
            <w:tcW w:w="208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52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</w:tr>
    </w:tbl>
    <w:p w:rsidR="003E2CA4" w:rsidRDefault="003E2CA4" w:rsidP="00647C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0C2" w:rsidRDefault="005140C2" w:rsidP="00647C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130A89">
        <w:rPr>
          <w:rFonts w:ascii="Times New Roman" w:hAnsi="Times New Roman"/>
          <w:b/>
          <w:sz w:val="28"/>
          <w:szCs w:val="28"/>
        </w:rPr>
        <w:t xml:space="preserve">. </w:t>
      </w:r>
      <w:r w:rsidRPr="008C091D">
        <w:rPr>
          <w:rFonts w:ascii="Times New Roman" w:hAnsi="Times New Roman"/>
          <w:b/>
          <w:sz w:val="28"/>
          <w:szCs w:val="28"/>
        </w:rPr>
        <w:t>Показатели, характеризующие удовлетворенность качеством оказания услуг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1134"/>
        <w:gridCol w:w="708"/>
        <w:gridCol w:w="1276"/>
        <w:gridCol w:w="1276"/>
        <w:gridCol w:w="1478"/>
      </w:tblGrid>
      <w:tr w:rsidR="005140C2" w:rsidRPr="00BB0FEE" w:rsidTr="00326D39">
        <w:trPr>
          <w:cantSplit/>
          <w:trHeight w:val="3447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extDirection w:val="btLr"/>
          </w:tcPr>
          <w:p w:rsidR="005140C2" w:rsidRPr="005C231C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31C"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</w:t>
            </w:r>
          </w:p>
        </w:tc>
        <w:tc>
          <w:tcPr>
            <w:tcW w:w="708" w:type="dxa"/>
            <w:textDirection w:val="btLr"/>
          </w:tcPr>
          <w:p w:rsidR="005140C2" w:rsidRPr="00BB0FEE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231C"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удовлетворенных условиями предоставления социальных услуг</w:t>
            </w:r>
          </w:p>
        </w:tc>
        <w:tc>
          <w:tcPr>
            <w:tcW w:w="1276" w:type="dxa"/>
            <w:textDirection w:val="btLr"/>
          </w:tcPr>
          <w:p w:rsidR="005140C2" w:rsidRPr="005C231C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31C"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удовлетворенных качеством проводимых мероприятий, имеющих групповой характер</w:t>
            </w:r>
          </w:p>
        </w:tc>
        <w:tc>
          <w:tcPr>
            <w:tcW w:w="1276" w:type="dxa"/>
            <w:textDirection w:val="btLr"/>
          </w:tcPr>
          <w:p w:rsidR="005140C2" w:rsidRPr="00D94FC3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4FC3">
              <w:rPr>
                <w:rFonts w:ascii="Times New Roman" w:hAnsi="Times New Roman"/>
                <w:sz w:val="16"/>
                <w:szCs w:val="16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</w:t>
            </w:r>
          </w:p>
        </w:tc>
        <w:tc>
          <w:tcPr>
            <w:tcW w:w="1478" w:type="dxa"/>
            <w:textDirection w:val="btLr"/>
          </w:tcPr>
          <w:p w:rsidR="005140C2" w:rsidRPr="00D94FC3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4FC3"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Комплексные центры социального обслуживания</w:t>
            </w:r>
          </w:p>
        </w:tc>
        <w:tc>
          <w:tcPr>
            <w:tcW w:w="1134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708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27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5,25</w:t>
            </w:r>
          </w:p>
        </w:tc>
        <w:tc>
          <w:tcPr>
            <w:tcW w:w="127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Специальные дома для одиноких престарелых</w:t>
            </w:r>
          </w:p>
        </w:tc>
        <w:tc>
          <w:tcPr>
            <w:tcW w:w="1134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708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27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5,15</w:t>
            </w:r>
          </w:p>
        </w:tc>
        <w:tc>
          <w:tcPr>
            <w:tcW w:w="127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Стационарные учреждения социального обслуживания (дома-интернаты для престарелых и инвалидов, психоневрологические интернаты, дома-интернаты для детей с физическими недостатками)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70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5,18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Социально-реабилитационные центры для несовершеннолетних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70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Центры социальной помощи семье и детям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70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0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5,35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 социальной адаптации для лиц без определенного места жительства и занятий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70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Клинический госпиталь для ветеранов войн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70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Детские дома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70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5,35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Ресурсный центр «Семья»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70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Отделения социальной помощи на дому при Республиканском государственном учреждении «Центр социальной поддержки населения»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70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</w:tbl>
    <w:p w:rsidR="005140C2" w:rsidRDefault="005140C2" w:rsidP="005140C2">
      <w:pPr>
        <w:rPr>
          <w:rFonts w:ascii="Times New Roman" w:hAnsi="Times New Roman"/>
        </w:rPr>
      </w:pPr>
    </w:p>
    <w:p w:rsidR="00647CCC" w:rsidRDefault="00647CCC" w:rsidP="005140C2">
      <w:pPr>
        <w:rPr>
          <w:rFonts w:ascii="Times New Roman" w:hAnsi="Times New Roman"/>
        </w:rPr>
      </w:pPr>
    </w:p>
    <w:p w:rsidR="00647CCC" w:rsidRDefault="00647CCC" w:rsidP="005140C2">
      <w:pPr>
        <w:rPr>
          <w:rFonts w:ascii="Times New Roman" w:hAnsi="Times New Roman"/>
        </w:rPr>
      </w:pPr>
    </w:p>
    <w:p w:rsidR="00647CCC" w:rsidRDefault="00647CCC" w:rsidP="005140C2">
      <w:pPr>
        <w:rPr>
          <w:rFonts w:ascii="Times New Roman" w:hAnsi="Times New Roman"/>
        </w:rPr>
      </w:pPr>
    </w:p>
    <w:p w:rsidR="00647CCC" w:rsidRDefault="00647CCC" w:rsidP="005140C2">
      <w:pPr>
        <w:rPr>
          <w:rFonts w:ascii="Times New Roman" w:hAnsi="Times New Roman"/>
        </w:rPr>
      </w:pPr>
    </w:p>
    <w:p w:rsidR="00647CCC" w:rsidRDefault="00647CCC" w:rsidP="005140C2">
      <w:pPr>
        <w:rPr>
          <w:rFonts w:ascii="Times New Roman" w:hAnsi="Times New Roman"/>
        </w:rPr>
      </w:pPr>
    </w:p>
    <w:p w:rsidR="00243B39" w:rsidRDefault="003E2CA4" w:rsidP="00243B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</w:t>
      </w:r>
      <w:r w:rsidR="00243B39">
        <w:rPr>
          <w:rFonts w:ascii="Times New Roman" w:hAnsi="Times New Roman"/>
        </w:rPr>
        <w:t>АСЧЕТ  ИНТЕГРАЛЬНОЙ ОЦЕНКИ КАЧЕСТВА</w:t>
      </w:r>
    </w:p>
    <w:p w:rsidR="00243B39" w:rsidRDefault="00243B39" w:rsidP="00243B3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ПРЕДОСТАВЛЕНИЯ СОЦИАЛЬНЫХ УСЛУГ</w:t>
      </w:r>
      <w:r>
        <w:rPr>
          <w:rFonts w:ascii="Times New Roman" w:hAnsi="Times New Roman"/>
          <w:b/>
        </w:rPr>
        <w:t xml:space="preserve"> </w:t>
      </w:r>
    </w:p>
    <w:p w:rsidR="008A79A0" w:rsidRPr="007010E6" w:rsidRDefault="00243B39" w:rsidP="00ED5598">
      <w:pPr>
        <w:jc w:val="center"/>
        <w:rPr>
          <w:rFonts w:ascii="Times New Roman" w:hAnsi="Times New Roman"/>
          <w:b/>
        </w:rPr>
      </w:pPr>
      <w:r w:rsidRPr="007010E6">
        <w:rPr>
          <w:rFonts w:ascii="Times New Roman" w:hAnsi="Times New Roman"/>
          <w:b/>
        </w:rPr>
        <w:t xml:space="preserve">В </w:t>
      </w:r>
      <w:r w:rsidR="007010E6" w:rsidRPr="007010E6">
        <w:rPr>
          <w:rFonts w:ascii="Times New Roman" w:hAnsi="Times New Roman"/>
          <w:b/>
          <w:sz w:val="24"/>
          <w:szCs w:val="24"/>
        </w:rPr>
        <w:t>ГБУСО «</w:t>
      </w:r>
      <w:proofErr w:type="spellStart"/>
      <w:r w:rsidR="007010E6" w:rsidRPr="007010E6">
        <w:rPr>
          <w:rFonts w:ascii="Times New Roman" w:hAnsi="Times New Roman"/>
          <w:b/>
          <w:sz w:val="24"/>
          <w:szCs w:val="24"/>
        </w:rPr>
        <w:t>Курумканский</w:t>
      </w:r>
      <w:proofErr w:type="spellEnd"/>
      <w:r w:rsidR="007010E6" w:rsidRPr="007010E6">
        <w:rPr>
          <w:rFonts w:ascii="Times New Roman" w:hAnsi="Times New Roman"/>
          <w:b/>
          <w:sz w:val="24"/>
          <w:szCs w:val="24"/>
        </w:rPr>
        <w:t xml:space="preserve"> центр социальной помощи семье и детям».</w:t>
      </w:r>
    </w:p>
    <w:p w:rsidR="00243B39" w:rsidRDefault="00243B39" w:rsidP="00ED55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Показатели, характеризующие открытость и доступность информации об организации </w:t>
      </w:r>
    </w:p>
    <w:p w:rsidR="00243B39" w:rsidRDefault="00243B39" w:rsidP="00243B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социального обслуживания</w:t>
      </w: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1275"/>
        <w:gridCol w:w="1134"/>
        <w:gridCol w:w="851"/>
        <w:gridCol w:w="1186"/>
        <w:gridCol w:w="940"/>
        <w:gridCol w:w="709"/>
        <w:gridCol w:w="901"/>
      </w:tblGrid>
      <w:tr w:rsidR="00243B39" w:rsidTr="003E2CA4">
        <w:trPr>
          <w:cantSplit/>
          <w:trHeight w:val="2813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B39" w:rsidRDefault="00243B39" w:rsidP="003E2CA4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Полнота и актуальность информации об организации социального обслуживания, размещаемой на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общедоступных информационных ресурсах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дистанционных способов взаимодействия организации и получателей социальных услуг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возможности направления заявления (жалобы), предложений и отзывов о качестве предоставления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информации о порядке подачи жалобы по вопросам качества оказания социальных услуг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удовлетворенных качеством, полнотой и доступностью информации</w:t>
            </w:r>
          </w:p>
        </w:tc>
      </w:tr>
      <w:tr w:rsidR="00243B39" w:rsidTr="003E2CA4">
        <w:trPr>
          <w:trHeight w:val="255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B39" w:rsidRPr="007010E6" w:rsidRDefault="007010E6" w:rsidP="007010E6">
            <w:pPr>
              <w:rPr>
                <w:rFonts w:ascii="Times New Roman" w:hAnsi="Times New Roman"/>
                <w:b/>
              </w:rPr>
            </w:pPr>
            <w:r w:rsidRPr="007010E6">
              <w:rPr>
                <w:rFonts w:ascii="Times New Roman" w:hAnsi="Times New Roman"/>
                <w:b/>
                <w:sz w:val="24"/>
                <w:szCs w:val="24"/>
              </w:rPr>
              <w:t>ГБУСО «</w:t>
            </w:r>
            <w:proofErr w:type="spellStart"/>
            <w:r w:rsidRPr="007010E6">
              <w:rPr>
                <w:rFonts w:ascii="Times New Roman" w:hAnsi="Times New Roman"/>
                <w:b/>
                <w:sz w:val="24"/>
                <w:szCs w:val="24"/>
              </w:rPr>
              <w:t>Курумканский</w:t>
            </w:r>
            <w:proofErr w:type="spellEnd"/>
            <w:r w:rsidRPr="007010E6">
              <w:rPr>
                <w:rFonts w:ascii="Times New Roman" w:hAnsi="Times New Roman"/>
                <w:b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6,12</w:t>
            </w:r>
          </w:p>
        </w:tc>
      </w:tr>
    </w:tbl>
    <w:p w:rsidR="00647CCC" w:rsidRDefault="00647CCC" w:rsidP="00243B39">
      <w:pPr>
        <w:rPr>
          <w:rFonts w:ascii="Times New Roman" w:hAnsi="Times New Roman"/>
          <w:b/>
          <w:sz w:val="28"/>
          <w:szCs w:val="28"/>
        </w:rPr>
      </w:pPr>
    </w:p>
    <w:p w:rsidR="00243B39" w:rsidRDefault="00243B39" w:rsidP="00647C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Показатели, характеризующие комфортность условий предоставления социальных услуг и доступность их получения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1376"/>
        <w:gridCol w:w="936"/>
        <w:gridCol w:w="1392"/>
        <w:gridCol w:w="1094"/>
        <w:gridCol w:w="1316"/>
      </w:tblGrid>
      <w:tr w:rsidR="00243B39" w:rsidTr="00AC4D09">
        <w:trPr>
          <w:cantSplit/>
          <w:trHeight w:val="3249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B39" w:rsidRDefault="00243B39" w:rsidP="00243B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услуг</w:t>
            </w:r>
          </w:p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B39" w:rsidRDefault="00243B39" w:rsidP="00243B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</w:t>
            </w:r>
          </w:p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pStyle w:val="ConsPlusNormal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</w:t>
            </w:r>
          </w:p>
        </w:tc>
      </w:tr>
      <w:tr w:rsidR="00243B39" w:rsidTr="00AC4D09">
        <w:trPr>
          <w:trHeight w:val="255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B39" w:rsidRDefault="007010E6" w:rsidP="008A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0E6">
              <w:rPr>
                <w:rFonts w:ascii="Times New Roman" w:hAnsi="Times New Roman"/>
                <w:b/>
                <w:sz w:val="24"/>
                <w:szCs w:val="24"/>
              </w:rPr>
              <w:t>ГБУСО «</w:t>
            </w:r>
            <w:proofErr w:type="spellStart"/>
            <w:r w:rsidRPr="007010E6">
              <w:rPr>
                <w:rFonts w:ascii="Times New Roman" w:hAnsi="Times New Roman"/>
                <w:b/>
                <w:sz w:val="24"/>
                <w:szCs w:val="24"/>
              </w:rPr>
              <w:t>Курумканский</w:t>
            </w:r>
            <w:proofErr w:type="spellEnd"/>
            <w:r w:rsidRPr="007010E6">
              <w:rPr>
                <w:rFonts w:ascii="Times New Roman" w:hAnsi="Times New Roman"/>
                <w:b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243B39" w:rsidRDefault="00243B39" w:rsidP="00243B39">
      <w:pPr>
        <w:rPr>
          <w:rFonts w:ascii="Times New Roman" w:hAnsi="Times New Roman"/>
          <w:b/>
          <w:sz w:val="28"/>
          <w:szCs w:val="28"/>
        </w:rPr>
      </w:pPr>
    </w:p>
    <w:p w:rsidR="00243B39" w:rsidRDefault="00243B39" w:rsidP="00243B39">
      <w:pPr>
        <w:rPr>
          <w:rFonts w:ascii="Times New Roman" w:hAnsi="Times New Roman"/>
          <w:b/>
          <w:sz w:val="28"/>
          <w:szCs w:val="28"/>
        </w:rPr>
      </w:pPr>
    </w:p>
    <w:p w:rsidR="00243B39" w:rsidRDefault="00243B39" w:rsidP="00243B39">
      <w:pPr>
        <w:rPr>
          <w:rFonts w:ascii="Times New Roman" w:hAnsi="Times New Roman"/>
          <w:b/>
          <w:sz w:val="28"/>
          <w:szCs w:val="28"/>
        </w:rPr>
      </w:pPr>
    </w:p>
    <w:p w:rsidR="00243B39" w:rsidRDefault="00243B39" w:rsidP="00243B39">
      <w:pPr>
        <w:rPr>
          <w:rFonts w:ascii="Times New Roman" w:hAnsi="Times New Roman"/>
          <w:b/>
          <w:sz w:val="28"/>
          <w:szCs w:val="28"/>
        </w:rPr>
      </w:pPr>
    </w:p>
    <w:p w:rsidR="00243B39" w:rsidRDefault="00243B39" w:rsidP="00647C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>. Показатели, характеризующие время ожидания предоставления социальной услуги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2756"/>
        <w:gridCol w:w="3116"/>
      </w:tblGrid>
      <w:tr w:rsidR="00243B39" w:rsidTr="009B6572">
        <w:trPr>
          <w:trHeight w:val="1543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</w:t>
            </w:r>
          </w:p>
        </w:tc>
      </w:tr>
      <w:tr w:rsidR="00243B39" w:rsidTr="00EF19D7">
        <w:trPr>
          <w:trHeight w:val="255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B39" w:rsidRDefault="007010E6" w:rsidP="008A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0E6">
              <w:rPr>
                <w:rFonts w:ascii="Times New Roman" w:hAnsi="Times New Roman"/>
                <w:b/>
                <w:sz w:val="24"/>
                <w:szCs w:val="24"/>
              </w:rPr>
              <w:t>ГБУСО «</w:t>
            </w:r>
            <w:proofErr w:type="spellStart"/>
            <w:r w:rsidRPr="007010E6">
              <w:rPr>
                <w:rFonts w:ascii="Times New Roman" w:hAnsi="Times New Roman"/>
                <w:b/>
                <w:sz w:val="24"/>
                <w:szCs w:val="24"/>
              </w:rPr>
              <w:t>Курумканский</w:t>
            </w:r>
            <w:proofErr w:type="spellEnd"/>
            <w:r w:rsidRPr="007010E6">
              <w:rPr>
                <w:rFonts w:ascii="Times New Roman" w:hAnsi="Times New Roman"/>
                <w:b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39" w:rsidRDefault="00EF19D7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39" w:rsidRDefault="00EF19D7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243B39" w:rsidRDefault="00243B39" w:rsidP="00243B39">
      <w:pPr>
        <w:rPr>
          <w:rFonts w:ascii="Times New Roman" w:hAnsi="Times New Roman"/>
          <w:b/>
          <w:sz w:val="28"/>
          <w:szCs w:val="28"/>
        </w:rPr>
      </w:pPr>
    </w:p>
    <w:p w:rsidR="00243B39" w:rsidRDefault="00243B39" w:rsidP="00647C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Показатели, характеризующие доброжелательность, вежливость, компетентность работников организаций социального обслуживания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1665"/>
        <w:gridCol w:w="1639"/>
        <w:gridCol w:w="2568"/>
      </w:tblGrid>
      <w:tr w:rsidR="00243B39" w:rsidTr="00243B39">
        <w:trPr>
          <w:trHeight w:val="654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которые высоко оценивают компетентность работников организации социального обслуживания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</w:t>
            </w:r>
          </w:p>
        </w:tc>
      </w:tr>
      <w:tr w:rsidR="00243B39" w:rsidTr="007010E6">
        <w:trPr>
          <w:trHeight w:val="601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B39" w:rsidRDefault="007010E6" w:rsidP="008A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0E6">
              <w:rPr>
                <w:rFonts w:ascii="Times New Roman" w:hAnsi="Times New Roman"/>
                <w:b/>
                <w:sz w:val="24"/>
                <w:szCs w:val="24"/>
              </w:rPr>
              <w:t>ГБУСО «</w:t>
            </w:r>
            <w:proofErr w:type="spellStart"/>
            <w:r w:rsidRPr="007010E6">
              <w:rPr>
                <w:rFonts w:ascii="Times New Roman" w:hAnsi="Times New Roman"/>
                <w:b/>
                <w:sz w:val="24"/>
                <w:szCs w:val="24"/>
              </w:rPr>
              <w:t>Курумканский</w:t>
            </w:r>
            <w:proofErr w:type="spellEnd"/>
            <w:r w:rsidRPr="007010E6">
              <w:rPr>
                <w:rFonts w:ascii="Times New Roman" w:hAnsi="Times New Roman"/>
                <w:b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3,6</w:t>
            </w:r>
          </w:p>
        </w:tc>
      </w:tr>
    </w:tbl>
    <w:p w:rsidR="00647CCC" w:rsidRDefault="00647CCC" w:rsidP="00243B39">
      <w:pPr>
        <w:rPr>
          <w:rFonts w:ascii="Times New Roman" w:hAnsi="Times New Roman"/>
          <w:b/>
          <w:sz w:val="28"/>
          <w:szCs w:val="28"/>
        </w:rPr>
      </w:pPr>
    </w:p>
    <w:p w:rsidR="00243B39" w:rsidRDefault="00243B39" w:rsidP="00647C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Показатели, характеризующие удовлетворенность качеством оказания услуг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1134"/>
        <w:gridCol w:w="708"/>
        <w:gridCol w:w="1134"/>
        <w:gridCol w:w="1418"/>
        <w:gridCol w:w="1478"/>
      </w:tblGrid>
      <w:tr w:rsidR="00243B39" w:rsidTr="00AC4D09">
        <w:trPr>
          <w:cantSplit/>
          <w:trHeight w:val="3447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удовлетворенных условиями предоставления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удовлетворенных качеством проводимых мероприятий, имеющих групповой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</w:t>
            </w:r>
          </w:p>
        </w:tc>
      </w:tr>
      <w:tr w:rsidR="00243B39" w:rsidTr="00AC4D09">
        <w:trPr>
          <w:trHeight w:val="255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B39" w:rsidRDefault="007010E6" w:rsidP="008A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0E6">
              <w:rPr>
                <w:rFonts w:ascii="Times New Roman" w:hAnsi="Times New Roman"/>
                <w:b/>
                <w:sz w:val="24"/>
                <w:szCs w:val="24"/>
              </w:rPr>
              <w:t>ГБУСО «</w:t>
            </w:r>
            <w:proofErr w:type="spellStart"/>
            <w:r w:rsidRPr="007010E6">
              <w:rPr>
                <w:rFonts w:ascii="Times New Roman" w:hAnsi="Times New Roman"/>
                <w:b/>
                <w:sz w:val="24"/>
                <w:szCs w:val="24"/>
              </w:rPr>
              <w:t>Курумканский</w:t>
            </w:r>
            <w:proofErr w:type="spellEnd"/>
            <w:r w:rsidRPr="007010E6">
              <w:rPr>
                <w:rFonts w:ascii="Times New Roman" w:hAnsi="Times New Roman"/>
                <w:b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3,4</w:t>
            </w:r>
          </w:p>
        </w:tc>
      </w:tr>
    </w:tbl>
    <w:p w:rsidR="00243B39" w:rsidRDefault="00243B39" w:rsidP="00243B39">
      <w:pPr>
        <w:rPr>
          <w:rFonts w:ascii="Times New Roman" w:hAnsi="Times New Roman"/>
        </w:rPr>
      </w:pPr>
    </w:p>
    <w:p w:rsidR="00647CCC" w:rsidRDefault="00647CCC" w:rsidP="00243B39">
      <w:pPr>
        <w:rPr>
          <w:rFonts w:ascii="Times New Roman" w:hAnsi="Times New Roman"/>
        </w:rPr>
      </w:pPr>
    </w:p>
    <w:p w:rsidR="007010E6" w:rsidRDefault="007010E6" w:rsidP="00243B39">
      <w:pPr>
        <w:rPr>
          <w:rFonts w:ascii="Times New Roman" w:hAnsi="Times New Roman"/>
        </w:rPr>
      </w:pPr>
    </w:p>
    <w:p w:rsidR="006D5048" w:rsidRDefault="006D5048" w:rsidP="006D50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048" w:rsidRDefault="006D5048" w:rsidP="006D50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048" w:rsidRDefault="006D5048" w:rsidP="006D50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048" w:rsidRDefault="006D5048" w:rsidP="006D50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048" w:rsidRDefault="006D5048" w:rsidP="006D50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048" w:rsidRDefault="006D5048" w:rsidP="006D50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048" w:rsidRDefault="006D5048" w:rsidP="006D50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048" w:rsidRDefault="006D5048" w:rsidP="006D50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D5048" w:rsidRDefault="006D5048" w:rsidP="006D50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СОСТОЯНИИ СОЦИАЛЬНОЙ СИСТЕМЫ</w:t>
      </w:r>
    </w:p>
    <w:tbl>
      <w:tblPr>
        <w:tblW w:w="99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4931"/>
        <w:gridCol w:w="1700"/>
        <w:gridCol w:w="2373"/>
      </w:tblGrid>
      <w:tr w:rsidR="006D5048" w:rsidTr="001212BF">
        <w:trPr>
          <w:trHeight w:val="48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pStyle w:val="ConsPlusNormal"/>
              <w:spacing w:before="120" w:after="12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D5048" w:rsidRDefault="006D5048" w:rsidP="006D5048">
            <w:pPr>
              <w:pStyle w:val="ConsPlusNormal"/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характе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ристика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 показателя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показателя в баллах</w:t>
            </w:r>
          </w:p>
        </w:tc>
      </w:tr>
      <w:tr w:rsidR="006D5048" w:rsidTr="001212BF">
        <w:trPr>
          <w:trHeight w:val="48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48" w:rsidRDefault="006D5048" w:rsidP="006D50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48" w:rsidRDefault="006D5048" w:rsidP="006D5048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48" w:rsidRDefault="006D5048" w:rsidP="006D5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48" w:rsidRDefault="006D5048" w:rsidP="006D5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048" w:rsidTr="001212BF">
        <w:trPr>
          <w:trHeight w:val="128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Совокупность элементов системы</w:t>
            </w:r>
          </w:p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1,21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Связи и отношения между подразделениями организации</w:t>
            </w:r>
          </w:p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Четко выражены/ размыты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Взаимоотношения сотрудников внутри подразделений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Конфликтность ярко выражается</w:t>
            </w:r>
          </w:p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Конфликты случаются часто</w:t>
            </w:r>
          </w:p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Конфликты случаются нечасто</w:t>
            </w:r>
          </w:p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Конфликты имеют эпизодический характер</w:t>
            </w:r>
          </w:p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Конфликтов не имеется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административного воздействия в иерархии руководитель-подчиненный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Организационное воздействие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Есть/нет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Распорядительное воздействие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Есть/нет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Материальная ответственность и взыскания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Есть/нет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Дисциплинарная ответственность и взыскания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Есть/нет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Административная ответственность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Есть/нет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Соблюдение основных принципов управления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8,83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Четкость в разделении труда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0,71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Четкая регламентация полномочий и степени ответственности каждого работника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0,64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Строгая дисциплина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единоначалия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единства направления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Единая цель</w:t>
            </w:r>
          </w:p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план</w:t>
            </w:r>
          </w:p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руководитель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Подчиненность личных интересов общим интересам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Справедливое вознаграждение работникам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0,89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Централизация в системе управления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Четкая регламентация полномочий руководителя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справедливости в разрешении конфликтных ситуаций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0,67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стабильности рабочих мест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0,68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Поощрение инициативы низовых работников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0,67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семиотической непрерывности</w:t>
            </w:r>
          </w:p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общественных процессов в современном состоянии)</w:t>
            </w:r>
          </w:p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Pr="00B8385C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0,89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принципа «обратной связи»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– клиенты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0,63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– обслуживающий персонал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0,77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– руководители подразделений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0,73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подразделений – обслуживающий персонал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Обслуживающий персонал-клиенты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организационной непрерывности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0,89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с промежуточными звеньями управленческой цепи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Есть/нет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0,89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принципа совместимости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дублирующих функций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Есть/нет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принципа взаимозаменяемости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Возмож</w:t>
            </w:r>
            <w:proofErr w:type="spellEnd"/>
          </w:p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имеется/возможность отсутствует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принципа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дополняемости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комплексных вопросов происходит оперативно/ имеются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проволочки»/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оперативно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связи и отношения между подразделениями (помимо выполнения служебных обязанностей)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Развиты достаточно/средне/недостаточно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иерархической  компенсации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инноваций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Потенциал и возможности имеются/</w:t>
            </w:r>
          </w:p>
          <w:p w:rsidR="006D5048" w:rsidRDefault="006D5048" w:rsidP="006D5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Потенциал имеется, возможности отсутствую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т/ возможности имеются, отсутствует потенциал/ низкий потенциал, отсутствие возможностей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централизации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Устойчивые связи/</w:t>
            </w:r>
          </w:p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Неустойчивые связи/</w:t>
            </w:r>
          </w:p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Тенденции «моно» и «полицентризма»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Опредляются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тенденции моноцентризма/ полицентризма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Четкость при выполнении поручений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«Сопротивление» при выполнении поручений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встречается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часто/ редко/ не встречаются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Четкость при выполнении функциональных обязанностей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«Сопротивление» при выполнении обязанностей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встречается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часто/ редко/ не встречаются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устойчивости системы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36,58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 устойчива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52-48</w:t>
            </w:r>
          </w:p>
        </w:tc>
      </w:tr>
      <w:tr w:rsidR="006D5048" w:rsidTr="001212B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 устойчива в значительной степени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48" w:rsidRDefault="006D5048" w:rsidP="006D5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48" w:rsidRDefault="006D5048" w:rsidP="006D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47-38</w:t>
            </w:r>
          </w:p>
        </w:tc>
      </w:tr>
    </w:tbl>
    <w:p w:rsidR="00B00F51" w:rsidRDefault="00B00F51" w:rsidP="00647CCC">
      <w:pPr>
        <w:ind w:firstLine="425"/>
      </w:pPr>
    </w:p>
    <w:p w:rsidR="00B00F51" w:rsidRDefault="00B00F51">
      <w:pPr>
        <w:spacing w:after="0"/>
        <w:jc w:val="both"/>
      </w:pPr>
      <w:r>
        <w:br w:type="page"/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851E400" wp14:editId="18A49EDB">
            <wp:extent cx="6296025" cy="8905875"/>
            <wp:effectExtent l="0" t="0" r="9525" b="9525"/>
            <wp:docPr id="2" name="Рисунок 2" descr="C:\Users\Андрей\Pictures\Заключительный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Pictures\Заключительный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0FF7" w:rsidRDefault="00710FF7" w:rsidP="00647CCC">
      <w:pPr>
        <w:ind w:firstLine="425"/>
      </w:pPr>
    </w:p>
    <w:sectPr w:rsidR="00710FF7" w:rsidSect="00500DA5">
      <w:pgSz w:w="11906" w:h="16838" w:code="9"/>
      <w:pgMar w:top="1134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39"/>
    <w:rsid w:val="00080E9C"/>
    <w:rsid w:val="000C6EC1"/>
    <w:rsid w:val="00100BB6"/>
    <w:rsid w:val="001212BF"/>
    <w:rsid w:val="001838C6"/>
    <w:rsid w:val="001D7E01"/>
    <w:rsid w:val="00223ADF"/>
    <w:rsid w:val="00243B39"/>
    <w:rsid w:val="002826FD"/>
    <w:rsid w:val="00326D39"/>
    <w:rsid w:val="003E2CA4"/>
    <w:rsid w:val="004F5049"/>
    <w:rsid w:val="00500DA5"/>
    <w:rsid w:val="005140C2"/>
    <w:rsid w:val="0058595A"/>
    <w:rsid w:val="005B25E0"/>
    <w:rsid w:val="00647CCC"/>
    <w:rsid w:val="006D5048"/>
    <w:rsid w:val="007010E6"/>
    <w:rsid w:val="00710FF7"/>
    <w:rsid w:val="007665E6"/>
    <w:rsid w:val="007C492E"/>
    <w:rsid w:val="00816F3E"/>
    <w:rsid w:val="008A79A0"/>
    <w:rsid w:val="008F6F66"/>
    <w:rsid w:val="009010A7"/>
    <w:rsid w:val="00931F75"/>
    <w:rsid w:val="00935FFD"/>
    <w:rsid w:val="00966DFF"/>
    <w:rsid w:val="009B6572"/>
    <w:rsid w:val="009C361B"/>
    <w:rsid w:val="00AA63A3"/>
    <w:rsid w:val="00AB17C4"/>
    <w:rsid w:val="00AC4D09"/>
    <w:rsid w:val="00B00F51"/>
    <w:rsid w:val="00BA5A00"/>
    <w:rsid w:val="00BC338F"/>
    <w:rsid w:val="00C41FCA"/>
    <w:rsid w:val="00C87A52"/>
    <w:rsid w:val="00CD3D3C"/>
    <w:rsid w:val="00CF0420"/>
    <w:rsid w:val="00DA34EB"/>
    <w:rsid w:val="00DD1C45"/>
    <w:rsid w:val="00E13C1B"/>
    <w:rsid w:val="00E90990"/>
    <w:rsid w:val="00ED5598"/>
    <w:rsid w:val="00EF19D7"/>
    <w:rsid w:val="00F75870"/>
    <w:rsid w:val="00F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3C4C0-DBFE-4EA3-9DE9-B82E85FE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39"/>
    <w:pPr>
      <w:spacing w:after="200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43B3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B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B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3B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243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243B39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243B39"/>
    <w:rPr>
      <w:rFonts w:ascii="Calibri" w:eastAsia="Times New Roman" w:hAnsi="Calibri" w:cs="Times New Roman"/>
    </w:rPr>
  </w:style>
  <w:style w:type="character" w:customStyle="1" w:styleId="a3">
    <w:name w:val="Текст выноски Знак"/>
    <w:basedOn w:val="a0"/>
    <w:link w:val="a4"/>
    <w:uiPriority w:val="99"/>
    <w:semiHidden/>
    <w:rsid w:val="00243B39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4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43B39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43B39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99"/>
    <w:qFormat/>
    <w:rsid w:val="00243B39"/>
    <w:pPr>
      <w:ind w:left="720"/>
      <w:contextualSpacing/>
    </w:pPr>
  </w:style>
  <w:style w:type="character" w:styleId="a6">
    <w:name w:val="Hyperlink"/>
    <w:basedOn w:val="a0"/>
    <w:semiHidden/>
    <w:unhideWhenUsed/>
    <w:rsid w:val="00243B3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243B39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6BA0-FD97-471D-8561-CDFCE96C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5966</Words>
  <Characters>34008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Андрей</cp:lastModifiedBy>
  <cp:revision>5</cp:revision>
  <dcterms:created xsi:type="dcterms:W3CDTF">2016-03-30T23:49:00Z</dcterms:created>
  <dcterms:modified xsi:type="dcterms:W3CDTF">2016-03-30T05:44:00Z</dcterms:modified>
</cp:coreProperties>
</file>