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9" w:rsidRPr="00685BB9" w:rsidRDefault="00685BB9" w:rsidP="00685B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85BB9">
        <w:rPr>
          <w:rFonts w:eastAsiaTheme="minorHAnsi"/>
          <w:sz w:val="28"/>
          <w:szCs w:val="28"/>
          <w:lang w:eastAsia="en-US"/>
        </w:rPr>
        <w:t>ПРИЛОЖЕНИЕ №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E648FD" w:rsidRDefault="00685BB9" w:rsidP="00685BB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85BB9">
        <w:rPr>
          <w:rFonts w:eastAsiaTheme="minorHAnsi"/>
          <w:sz w:val="28"/>
          <w:szCs w:val="28"/>
          <w:lang w:eastAsia="en-US"/>
        </w:rPr>
        <w:t>к Порядку</w:t>
      </w:r>
      <w:r w:rsidRPr="00685BB9">
        <w:rPr>
          <w:rFonts w:eastAsiaTheme="minorHAnsi"/>
          <w:bCs/>
          <w:sz w:val="28"/>
          <w:szCs w:val="28"/>
          <w:lang w:eastAsia="en-US"/>
        </w:rPr>
        <w:t xml:space="preserve"> предоставления</w:t>
      </w:r>
    </w:p>
    <w:p w:rsidR="00685BB9" w:rsidRPr="00685BB9" w:rsidRDefault="00685BB9" w:rsidP="00685BB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85BB9">
        <w:rPr>
          <w:rFonts w:eastAsiaTheme="minorHAnsi"/>
          <w:bCs/>
          <w:sz w:val="28"/>
          <w:szCs w:val="28"/>
          <w:lang w:eastAsia="en-US"/>
        </w:rPr>
        <w:t xml:space="preserve"> социальных услуг</w:t>
      </w:r>
      <w:r w:rsidR="00E64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151A">
        <w:rPr>
          <w:rFonts w:eastAsiaTheme="minorHAnsi"/>
          <w:bCs/>
          <w:sz w:val="28"/>
          <w:szCs w:val="28"/>
          <w:lang w:eastAsia="en-US"/>
        </w:rPr>
        <w:t xml:space="preserve">несовершеннолетним гражданам </w:t>
      </w:r>
    </w:p>
    <w:p w:rsidR="00E648FD" w:rsidRDefault="00685BB9" w:rsidP="00485C6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85BB9">
        <w:rPr>
          <w:rFonts w:eastAsiaTheme="minorHAnsi"/>
          <w:bCs/>
          <w:sz w:val="28"/>
          <w:szCs w:val="28"/>
          <w:lang w:eastAsia="en-US"/>
        </w:rPr>
        <w:t xml:space="preserve">в стационарной форме </w:t>
      </w:r>
      <w:r w:rsidR="00485C64">
        <w:rPr>
          <w:rFonts w:eastAsiaTheme="minorHAnsi"/>
          <w:bCs/>
          <w:sz w:val="28"/>
          <w:szCs w:val="28"/>
          <w:lang w:eastAsia="en-US"/>
        </w:rPr>
        <w:t xml:space="preserve">социального </w:t>
      </w:r>
    </w:p>
    <w:p w:rsidR="00685BB9" w:rsidRPr="00685BB9" w:rsidRDefault="00485C64" w:rsidP="00485C6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обслуживания</w:t>
      </w:r>
      <w:r w:rsidR="00685BB9" w:rsidRPr="00685BB9">
        <w:rPr>
          <w:rFonts w:eastAsiaTheme="minorHAnsi"/>
          <w:bCs/>
          <w:sz w:val="28"/>
          <w:szCs w:val="28"/>
          <w:lang w:eastAsia="en-US"/>
        </w:rPr>
        <w:t xml:space="preserve"> в Республике Бурятия</w:t>
      </w:r>
    </w:p>
    <w:p w:rsidR="00B776B2" w:rsidRPr="00B776B2" w:rsidRDefault="00B776B2" w:rsidP="00B776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648FD" w:rsidRDefault="00E648FD" w:rsidP="00B776B2">
      <w:pPr>
        <w:jc w:val="center"/>
        <w:rPr>
          <w:rFonts w:eastAsia="Calibri"/>
          <w:sz w:val="28"/>
          <w:szCs w:val="28"/>
          <w:lang w:eastAsia="en-US"/>
        </w:rPr>
      </w:pPr>
    </w:p>
    <w:p w:rsidR="00E648FD" w:rsidRDefault="00E648FD" w:rsidP="00B776B2">
      <w:pPr>
        <w:jc w:val="center"/>
        <w:rPr>
          <w:rFonts w:eastAsia="Calibri"/>
          <w:sz w:val="28"/>
          <w:szCs w:val="28"/>
          <w:lang w:eastAsia="en-US"/>
        </w:rPr>
      </w:pPr>
    </w:p>
    <w:p w:rsidR="00B776B2" w:rsidRDefault="00B776B2" w:rsidP="00B776B2">
      <w:pPr>
        <w:jc w:val="center"/>
        <w:rPr>
          <w:sz w:val="28"/>
          <w:szCs w:val="28"/>
        </w:rPr>
      </w:pPr>
      <w:r w:rsidRPr="00B776B2">
        <w:rPr>
          <w:rFonts w:eastAsia="Calibri"/>
          <w:sz w:val="28"/>
          <w:szCs w:val="28"/>
          <w:lang w:eastAsia="en-US"/>
        </w:rPr>
        <w:t xml:space="preserve">Стандарты </w:t>
      </w:r>
      <w:r w:rsidRPr="00CD4F59">
        <w:rPr>
          <w:sz w:val="28"/>
          <w:szCs w:val="28"/>
        </w:rPr>
        <w:t>срочных социальных услуг</w:t>
      </w:r>
      <w:r w:rsidR="00E648FD">
        <w:rPr>
          <w:sz w:val="28"/>
          <w:szCs w:val="28"/>
        </w:rPr>
        <w:t xml:space="preserve">, предоставляемых </w:t>
      </w:r>
      <w:r w:rsidR="006C151A">
        <w:rPr>
          <w:rFonts w:eastAsiaTheme="minorHAnsi"/>
          <w:bCs/>
          <w:sz w:val="28"/>
          <w:szCs w:val="28"/>
          <w:lang w:eastAsia="en-US"/>
        </w:rPr>
        <w:t>несовершеннолетним гражданам</w:t>
      </w:r>
    </w:p>
    <w:p w:rsidR="00B776B2" w:rsidRPr="0000672B" w:rsidRDefault="00B776B2" w:rsidP="00B776B2">
      <w:pPr>
        <w:jc w:val="center"/>
        <w:rPr>
          <w:rFonts w:eastAsia="Calibri"/>
          <w:sz w:val="28"/>
          <w:szCs w:val="28"/>
          <w:lang w:eastAsia="en-US"/>
        </w:rPr>
      </w:pPr>
      <w:r w:rsidRPr="0000672B">
        <w:rPr>
          <w:rFonts w:eastAsia="Calibri"/>
          <w:sz w:val="28"/>
          <w:szCs w:val="28"/>
          <w:lang w:eastAsia="en-US"/>
        </w:rPr>
        <w:t>в стационарной форме социального обслуживания</w:t>
      </w:r>
      <w:r w:rsidR="00485C64" w:rsidRPr="0000672B">
        <w:rPr>
          <w:rFonts w:eastAsia="Calibri"/>
          <w:sz w:val="28"/>
          <w:szCs w:val="28"/>
          <w:lang w:eastAsia="en-US"/>
        </w:rPr>
        <w:t xml:space="preserve"> в Республике Бурятия</w:t>
      </w:r>
    </w:p>
    <w:p w:rsidR="005C36EA" w:rsidRPr="0000672B" w:rsidRDefault="005C36EA" w:rsidP="00B776B2">
      <w:pPr>
        <w:jc w:val="center"/>
        <w:rPr>
          <w:rFonts w:eastAsia="Calibri"/>
          <w:sz w:val="21"/>
          <w:szCs w:val="21"/>
          <w:lang w:eastAsia="en-US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525"/>
        <w:gridCol w:w="3118"/>
        <w:gridCol w:w="1701"/>
        <w:gridCol w:w="1134"/>
        <w:gridCol w:w="2552"/>
        <w:gridCol w:w="3402"/>
      </w:tblGrid>
      <w:tr w:rsidR="005C36EA" w:rsidRPr="0000672B" w:rsidTr="009B3766">
        <w:trPr>
          <w:trHeight w:val="662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37055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№</w:t>
            </w:r>
          </w:p>
          <w:p w:rsidR="005C36EA" w:rsidRPr="0000672B" w:rsidRDefault="005C36EA" w:rsidP="0037055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п/п</w:t>
            </w:r>
          </w:p>
        </w:tc>
        <w:tc>
          <w:tcPr>
            <w:tcW w:w="15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1134" w:type="dxa"/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Подушевой</w:t>
            </w:r>
          </w:p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норматив</w:t>
            </w:r>
          </w:p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финансирования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2" w:type="dxa"/>
          </w:tcPr>
          <w:p w:rsidR="005C36EA" w:rsidRPr="0000672B" w:rsidRDefault="005C36EA" w:rsidP="00E61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Условия предоставления социал</w:t>
            </w:r>
            <w:r w:rsidR="00D66D75" w:rsidRPr="0000672B">
              <w:rPr>
                <w:sz w:val="21"/>
                <w:szCs w:val="21"/>
              </w:rPr>
              <w:t>ьной услуги, в том числе условия</w:t>
            </w:r>
            <w:r w:rsidRPr="0000672B">
              <w:rPr>
                <w:sz w:val="21"/>
                <w:szCs w:val="21"/>
              </w:rPr>
              <w:t xml:space="preserve">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5C36EA" w:rsidRPr="0000672B" w:rsidTr="00116183">
        <w:trPr>
          <w:trHeight w:val="662"/>
        </w:trPr>
        <w:tc>
          <w:tcPr>
            <w:tcW w:w="60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37055F">
            <w:pPr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1.1.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6EA" w:rsidRPr="0000672B" w:rsidRDefault="005C36EA" w:rsidP="00E14895">
            <w:pPr>
              <w:autoSpaceDE w:val="0"/>
              <w:autoSpaceDN w:val="0"/>
              <w:adjustRightInd w:val="0"/>
              <w:ind w:firstLine="5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Обеспечение бесплатным горячим питанием или наборами продуктов.</w:t>
            </w:r>
          </w:p>
          <w:p w:rsidR="005C36EA" w:rsidRPr="0000672B" w:rsidRDefault="005C36EA" w:rsidP="0037055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C8B" w:rsidRPr="0000672B" w:rsidRDefault="00E64C8B" w:rsidP="00E64C8B">
            <w:pPr>
              <w:shd w:val="clear" w:color="auto" w:fill="FFFFFF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Питание организовывается в соответствии с санитарными правилами и нормами. При приготовлении блюд используются доброкачественные продукты, удовлетворяющие потребности получателей социальных услуг по калорийности и соответствующие нормам питания, установленным Министерством.</w:t>
            </w:r>
          </w:p>
          <w:p w:rsidR="00C0179B" w:rsidRPr="0000672B" w:rsidRDefault="00E64C8B" w:rsidP="0000672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Услуга предоставляется ежедневно 5 раз в день в течение срока, о</w:t>
            </w:r>
            <w:r w:rsidR="0000672B" w:rsidRPr="0000672B">
              <w:rPr>
                <w:sz w:val="21"/>
                <w:szCs w:val="21"/>
              </w:rPr>
              <w:t>бусловленного индивидуальной нуждаемостью.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672B" w:rsidRPr="001626E0" w:rsidRDefault="0000672B" w:rsidP="0000672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26E0">
              <w:rPr>
                <w:sz w:val="21"/>
                <w:szCs w:val="21"/>
              </w:rPr>
              <w:t xml:space="preserve">Ежедневно 5 раз в день </w:t>
            </w:r>
          </w:p>
          <w:p w:rsidR="00E72749" w:rsidRPr="0000672B" w:rsidRDefault="0000672B" w:rsidP="0000672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26E0">
              <w:rPr>
                <w:sz w:val="21"/>
                <w:szCs w:val="21"/>
              </w:rPr>
              <w:t>в сроки, определённые в соответствии санитарными нормами правилами и внутренним распорядком поставщика социальных услуг</w:t>
            </w:r>
            <w:r w:rsidRPr="0000672B">
              <w:rPr>
                <w:sz w:val="21"/>
                <w:szCs w:val="21"/>
              </w:rPr>
              <w:t xml:space="preserve"> </w:t>
            </w:r>
            <w:r w:rsidR="00801AC1" w:rsidRPr="0000672B">
              <w:rPr>
                <w:sz w:val="21"/>
                <w:szCs w:val="21"/>
              </w:rPr>
              <w:t xml:space="preserve">в сроки, обусловленные нуждаемостью получателя социальных услуг, без составления </w:t>
            </w:r>
            <w:r w:rsidR="00801AC1" w:rsidRPr="0000672B">
              <w:rPr>
                <w:sz w:val="21"/>
                <w:szCs w:val="21"/>
              </w:rPr>
              <w:lastRenderedPageBreak/>
              <w:t xml:space="preserve">индивидуальной программы и без заключения договора о предоставлении социальных услуг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72B" w:rsidRPr="0000672B" w:rsidRDefault="0000672B" w:rsidP="0000672B">
            <w:pPr>
              <w:rPr>
                <w:sz w:val="21"/>
                <w:szCs w:val="21"/>
                <w:lang w:eastAsia="en-US"/>
              </w:rPr>
            </w:pPr>
            <w:r w:rsidRPr="0000672B">
              <w:rPr>
                <w:sz w:val="21"/>
                <w:szCs w:val="21"/>
                <w:lang w:eastAsia="en-US"/>
              </w:rPr>
              <w:lastRenderedPageBreak/>
              <w:t xml:space="preserve">345 рублей в сутки </w:t>
            </w:r>
          </w:p>
          <w:p w:rsidR="005C36EA" w:rsidRPr="0000672B" w:rsidRDefault="005C36EA" w:rsidP="00D62E3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3FB" w:rsidRPr="0000672B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00672B">
              <w:rPr>
                <w:rFonts w:eastAsiaTheme="minorHAnsi"/>
                <w:sz w:val="21"/>
                <w:szCs w:val="21"/>
                <w:lang w:eastAsia="en-US"/>
              </w:rPr>
              <w:t>Полнота предоставления социальной услуги (далее также - услуга) в соответствии с требованиями федерального законодательства и республиканского законодательства и ее своевременность;</w:t>
            </w:r>
          </w:p>
          <w:p w:rsidR="005C36EA" w:rsidRPr="0000672B" w:rsidRDefault="00FD33FB" w:rsidP="00E613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0672B">
              <w:rPr>
                <w:rFonts w:eastAsiaTheme="minorHAnsi"/>
                <w:sz w:val="21"/>
                <w:szCs w:val="21"/>
                <w:lang w:eastAsia="en-US"/>
              </w:rPr>
              <w:t xml:space="preserve">результативность (эффективность) предоставления услуги; материальная результативность - степень решения материальных проблем получателя социальной </w:t>
            </w:r>
            <w:r w:rsidRPr="0000672B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услуги, оцениваемая непосредственным контролем результатов выполнения услуги; нематериальная результативность - степень улучшения психоэмоционального, физического состояния получателя социальной услуги, решения его бытовых и других проблем в результате взаимодействия с исполнителем услуги, оцениваемая косвенным методом, в том числе путем проведения социологических опросов, с учетом приоритета получателя социальной услуги в оценке качества услуги.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51A" w:rsidRPr="001B7A77" w:rsidRDefault="006C151A" w:rsidP="006C1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несовершеннолетним, нуждающимся в обеспечении </w:t>
            </w:r>
            <w:r>
              <w:rPr>
                <w:sz w:val="21"/>
                <w:szCs w:val="21"/>
              </w:rPr>
              <w:t>о</w:t>
            </w:r>
            <w:r w:rsidRPr="0000672B">
              <w:rPr>
                <w:sz w:val="21"/>
                <w:szCs w:val="21"/>
              </w:rPr>
              <w:t xml:space="preserve">беспечение бесплатным горячим питанием </w:t>
            </w:r>
            <w:r>
              <w:rPr>
                <w:sz w:val="22"/>
                <w:szCs w:val="22"/>
              </w:rPr>
              <w:t>учетом их неотложной индивидуальной потребности</w:t>
            </w:r>
            <w:r w:rsidRPr="001B7A77">
              <w:rPr>
                <w:sz w:val="22"/>
                <w:szCs w:val="22"/>
              </w:rPr>
              <w:t>.</w:t>
            </w:r>
          </w:p>
          <w:p w:rsidR="0000672B" w:rsidRPr="0000672B" w:rsidRDefault="0000672B" w:rsidP="0000672B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 xml:space="preserve">При предоставлении </w:t>
            </w:r>
            <w:r w:rsidRPr="0000672B">
              <w:rPr>
                <w:bCs/>
                <w:sz w:val="21"/>
                <w:szCs w:val="21"/>
              </w:rPr>
              <w:t>услуги поставщик социальных услуг должен</w:t>
            </w:r>
            <w:r w:rsidRPr="0000672B">
              <w:rPr>
                <w:sz w:val="21"/>
                <w:szCs w:val="21"/>
              </w:rPr>
              <w:t xml:space="preserve"> обеспечить</w:t>
            </w:r>
            <w:r w:rsidRPr="0000672B">
              <w:rPr>
                <w:bCs/>
                <w:sz w:val="21"/>
                <w:szCs w:val="21"/>
              </w:rPr>
              <w:t>:</w:t>
            </w:r>
          </w:p>
          <w:p w:rsidR="0000672B" w:rsidRPr="0000672B" w:rsidRDefault="0000672B" w:rsidP="0000672B">
            <w:pPr>
              <w:shd w:val="clear" w:color="auto" w:fill="FFFFFF"/>
              <w:rPr>
                <w:sz w:val="21"/>
                <w:szCs w:val="21"/>
              </w:rPr>
            </w:pPr>
            <w:r w:rsidRPr="0000672B">
              <w:rPr>
                <w:color w:val="000000"/>
                <w:sz w:val="21"/>
                <w:szCs w:val="21"/>
              </w:rPr>
              <w:t>- п</w:t>
            </w:r>
            <w:r w:rsidRPr="0000672B">
              <w:rPr>
                <w:sz w:val="21"/>
                <w:szCs w:val="21"/>
              </w:rPr>
              <w:t>редоставление питания, которое должно быть приготовлено из доброкачественных продуктов, удовлетворять потребности получателя социальных услуг по калорийности и соответствовать нормам питания, установленным Министерством;</w:t>
            </w:r>
          </w:p>
          <w:p w:rsidR="0000672B" w:rsidRPr="0000672B" w:rsidRDefault="0000672B" w:rsidP="0000672B">
            <w:pPr>
              <w:shd w:val="clear" w:color="auto" w:fill="FFFFFF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lastRenderedPageBreak/>
              <w:t>- организацию питания в соответствии с санитарными правилами и нормами;</w:t>
            </w:r>
          </w:p>
          <w:p w:rsidR="0000672B" w:rsidRPr="0000672B" w:rsidRDefault="0000672B" w:rsidP="0000672B">
            <w:pPr>
              <w:shd w:val="clear" w:color="auto" w:fill="FFFFFF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- предоставление питание с учетом состояния здоровья, в том числе наличия инвалидности получателя социальных услуг;</w:t>
            </w:r>
          </w:p>
          <w:p w:rsidR="0000672B" w:rsidRPr="0000672B" w:rsidRDefault="0000672B" w:rsidP="0000672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- и</w:t>
            </w:r>
            <w:r w:rsidRPr="0000672B">
              <w:rPr>
                <w:color w:val="000000"/>
                <w:sz w:val="21"/>
                <w:szCs w:val="21"/>
              </w:rPr>
              <w:t>сполнение требований, предусмотренных частью 4 статьи 19 Федерального закона от 28.12.2013 № 442-ФЗ «Об основах социального обслуживания граждан в Российской Федерации»;</w:t>
            </w:r>
          </w:p>
          <w:p w:rsidR="0000672B" w:rsidRPr="0000672B" w:rsidRDefault="0000672B" w:rsidP="000067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 xml:space="preserve">- сопровождение для приема пищи инвалидов-колясочников, инвалидов с </w:t>
            </w:r>
            <w:r w:rsidRPr="0000672B">
              <w:rPr>
                <w:color w:val="000000"/>
                <w:sz w:val="21"/>
                <w:szCs w:val="21"/>
              </w:rPr>
              <w:t>недостатками зрения, лицами с дефектами слуха и другими ограничениями здоровья до помещений для приема пищи и обратно, либо организацию приема пищи (при необходимости по состоянию здоровья) в жилой комнате.</w:t>
            </w:r>
          </w:p>
          <w:p w:rsidR="0000672B" w:rsidRPr="0000672B" w:rsidRDefault="0000672B" w:rsidP="0000672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>Продукты должны соответствовать установленным срокам годности, иметь сертификаты и (или) паспорта качества.</w:t>
            </w:r>
          </w:p>
          <w:p w:rsidR="00D66D75" w:rsidRPr="0000672B" w:rsidRDefault="0000672B" w:rsidP="0000672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0672B">
              <w:rPr>
                <w:sz w:val="21"/>
                <w:szCs w:val="21"/>
              </w:rPr>
              <w:t xml:space="preserve">Услуга предоставляется   </w:t>
            </w:r>
            <w:r w:rsidRPr="0000672B">
              <w:rPr>
                <w:spacing w:val="-2"/>
                <w:sz w:val="21"/>
                <w:szCs w:val="21"/>
              </w:rPr>
              <w:t>в соответствии с индивидуальной программой и условиями договора о предоставлении социальных услуг.</w:t>
            </w:r>
          </w:p>
        </w:tc>
      </w:tr>
      <w:tr w:rsidR="004F5650" w:rsidRPr="001B7A77" w:rsidTr="00116183">
        <w:trPr>
          <w:trHeight w:val="662"/>
        </w:trPr>
        <w:tc>
          <w:tcPr>
            <w:tcW w:w="60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650" w:rsidRPr="001B7A77" w:rsidRDefault="004F5650" w:rsidP="0037055F">
            <w:pPr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650" w:rsidRPr="001B7A77" w:rsidRDefault="004F5650" w:rsidP="003705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 xml:space="preserve">Обеспечение одеждой, обувью и другими предметами первой </w:t>
            </w:r>
            <w:r w:rsidRPr="001B7A77">
              <w:rPr>
                <w:sz w:val="22"/>
                <w:szCs w:val="22"/>
              </w:rPr>
              <w:lastRenderedPageBreak/>
              <w:t>необходимости.</w:t>
            </w:r>
          </w:p>
          <w:p w:rsidR="004F5650" w:rsidRPr="001B7A77" w:rsidRDefault="004F5650" w:rsidP="0037055F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00" w:rsidRDefault="00E61300" w:rsidP="00E61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</w:t>
            </w:r>
            <w:r w:rsidR="00895DC1">
              <w:rPr>
                <w:sz w:val="22"/>
                <w:szCs w:val="22"/>
              </w:rPr>
              <w:t xml:space="preserve">оказывается путем предоставления </w:t>
            </w:r>
          </w:p>
          <w:p w:rsidR="00E61300" w:rsidRDefault="00895DC1" w:rsidP="00E61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одежды, обуви</w:t>
            </w:r>
            <w:r w:rsidR="00E61300">
              <w:rPr>
                <w:sz w:val="22"/>
                <w:szCs w:val="22"/>
              </w:rPr>
              <w:t xml:space="preserve"> и други</w:t>
            </w:r>
            <w:r>
              <w:rPr>
                <w:sz w:val="22"/>
                <w:szCs w:val="22"/>
              </w:rPr>
              <w:t>х</w:t>
            </w:r>
            <w:r w:rsidR="00E61300">
              <w:rPr>
                <w:sz w:val="22"/>
                <w:szCs w:val="22"/>
              </w:rPr>
              <w:t xml:space="preserve"> предмет</w:t>
            </w:r>
            <w:r>
              <w:rPr>
                <w:sz w:val="22"/>
                <w:szCs w:val="22"/>
              </w:rPr>
              <w:t>ов</w:t>
            </w:r>
            <w:r w:rsidR="00E61300">
              <w:rPr>
                <w:sz w:val="22"/>
                <w:szCs w:val="22"/>
              </w:rPr>
              <w:t xml:space="preserve"> первой необходимости (в том числе бывших в употреблении</w:t>
            </w:r>
            <w:r w:rsidR="005504A2">
              <w:rPr>
                <w:sz w:val="22"/>
                <w:szCs w:val="22"/>
              </w:rPr>
              <w:t>).</w:t>
            </w:r>
          </w:p>
          <w:p w:rsidR="00C0179B" w:rsidRDefault="00895DC1" w:rsidP="00E61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предоставляется исходя из индивидуальной потребности гражданина</w:t>
            </w:r>
            <w:r w:rsidR="00DE0967">
              <w:rPr>
                <w:sz w:val="22"/>
                <w:szCs w:val="22"/>
              </w:rPr>
              <w:t xml:space="preserve"> </w:t>
            </w:r>
            <w:r w:rsidR="0000672B">
              <w:rPr>
                <w:sz w:val="22"/>
                <w:szCs w:val="22"/>
              </w:rPr>
              <w:t>при приеме к поставщику социальных услуг - один экземпляр одежды, обуви по сезону, а также других предметов первой необходимости на получателя социальных услуг.</w:t>
            </w:r>
          </w:p>
          <w:p w:rsidR="0037055F" w:rsidRPr="001B7A77" w:rsidRDefault="0037055F" w:rsidP="003705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055F" w:rsidRPr="001B7A77" w:rsidRDefault="0037055F" w:rsidP="00FD33FB">
            <w:pPr>
              <w:tabs>
                <w:tab w:val="left" w:pos="507"/>
              </w:tabs>
              <w:ind w:left="8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749" w:rsidRPr="001B7A77" w:rsidRDefault="00801AC1" w:rsidP="00370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Предоставление социальной услуги в целях оказания неотложной помощи осуществляется в </w:t>
            </w:r>
            <w:r>
              <w:rPr>
                <w:sz w:val="22"/>
                <w:szCs w:val="22"/>
              </w:rPr>
              <w:lastRenderedPageBreak/>
              <w:t>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E35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8E4956" w:rsidRPr="001B7A77">
              <w:rPr>
                <w:sz w:val="22"/>
                <w:szCs w:val="22"/>
              </w:rPr>
              <w:t>1</w:t>
            </w:r>
          </w:p>
          <w:p w:rsidR="004F5650" w:rsidRPr="001B7A77" w:rsidRDefault="008E4956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>руб</w:t>
            </w:r>
            <w:r w:rsidR="00D62E35">
              <w:rPr>
                <w:sz w:val="22"/>
                <w:szCs w:val="22"/>
              </w:rPr>
              <w:t xml:space="preserve">ль </w:t>
            </w:r>
            <w:r w:rsidR="00FD33FB" w:rsidRPr="001B7A77">
              <w:rPr>
                <w:sz w:val="22"/>
                <w:szCs w:val="22"/>
              </w:rPr>
              <w:t>за услугу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Полнота предоставления услуги в соответствии с требованиями федерального законодательства и республиканского законодательства и ее </w:t>
            </w:r>
            <w:r w:rsidRPr="001B7A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своевременность;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результативность (эффективность) предоставления услуги: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материальная результативность, нематериальная результативность. Удовлетворенность качеством предоставляемой услуги, отсутствие обоснованных жалоб.</w:t>
            </w:r>
          </w:p>
          <w:p w:rsidR="004F5650" w:rsidRPr="001B7A77" w:rsidRDefault="004F5650" w:rsidP="00FD33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6D75" w:rsidRPr="001B7A77" w:rsidRDefault="004D461F" w:rsidP="0037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="0000672B">
              <w:rPr>
                <w:sz w:val="22"/>
                <w:szCs w:val="22"/>
              </w:rPr>
              <w:t xml:space="preserve">несовершеннолетним, нуждающимся в обеспечении </w:t>
            </w:r>
            <w:r w:rsidR="0000672B" w:rsidRPr="001B7A77">
              <w:rPr>
                <w:sz w:val="22"/>
                <w:szCs w:val="22"/>
              </w:rPr>
              <w:t>одеждой, обувью и другими предметами первой необходимости</w:t>
            </w:r>
            <w:r w:rsidR="0000672B">
              <w:rPr>
                <w:sz w:val="22"/>
                <w:szCs w:val="22"/>
              </w:rPr>
              <w:t xml:space="preserve"> </w:t>
            </w:r>
            <w:r w:rsidR="00801AC1">
              <w:rPr>
                <w:sz w:val="22"/>
                <w:szCs w:val="22"/>
              </w:rPr>
              <w:t xml:space="preserve">учетом </w:t>
            </w:r>
            <w:r>
              <w:rPr>
                <w:sz w:val="22"/>
                <w:szCs w:val="22"/>
              </w:rPr>
              <w:t>сез</w:t>
            </w:r>
            <w:r w:rsidRPr="001B7A77">
              <w:rPr>
                <w:sz w:val="22"/>
                <w:szCs w:val="22"/>
              </w:rPr>
              <w:t>она, пола</w:t>
            </w:r>
            <w:r>
              <w:rPr>
                <w:sz w:val="22"/>
                <w:szCs w:val="22"/>
              </w:rPr>
              <w:t xml:space="preserve">, </w:t>
            </w:r>
            <w:r w:rsidR="00801AC1">
              <w:rPr>
                <w:sz w:val="22"/>
                <w:szCs w:val="22"/>
              </w:rPr>
              <w:t>их</w:t>
            </w:r>
            <w:r w:rsidR="005504A2">
              <w:rPr>
                <w:sz w:val="22"/>
                <w:szCs w:val="22"/>
              </w:rPr>
              <w:t xml:space="preserve"> </w:t>
            </w:r>
            <w:r w:rsidR="005504A2">
              <w:rPr>
                <w:sz w:val="22"/>
                <w:szCs w:val="22"/>
              </w:rPr>
              <w:lastRenderedPageBreak/>
              <w:t xml:space="preserve">неотложной </w:t>
            </w:r>
            <w:r w:rsidR="006C151A">
              <w:rPr>
                <w:sz w:val="22"/>
                <w:szCs w:val="22"/>
              </w:rPr>
              <w:t>индивидуальной потребности</w:t>
            </w:r>
            <w:r w:rsidR="00D66D75" w:rsidRPr="001B7A77">
              <w:rPr>
                <w:sz w:val="22"/>
                <w:szCs w:val="22"/>
              </w:rPr>
              <w:t>.</w:t>
            </w:r>
          </w:p>
          <w:p w:rsidR="00801AC1" w:rsidRPr="002823D6" w:rsidRDefault="00801AC1" w:rsidP="00801AC1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</w:pPr>
            <w:r w:rsidRPr="002823D6">
              <w:rPr>
                <w:rFonts w:eastAsiaTheme="minorHAnsi"/>
                <w:sz w:val="22"/>
                <w:szCs w:val="22"/>
                <w:lang w:eastAsia="en-US"/>
              </w:rPr>
              <w:t>Входы в здания поставщика социальных услуг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      </w:r>
            <w:r w:rsidRPr="002823D6"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  <w:t>.</w:t>
            </w:r>
          </w:p>
          <w:p w:rsidR="008E4956" w:rsidRPr="001B7A77" w:rsidRDefault="00801AC1" w:rsidP="00801A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3D6">
              <w:rPr>
                <w:color w:val="000000"/>
                <w:sz w:val="22"/>
                <w:szCs w:val="22"/>
              </w:rPr>
              <w:t>Для категорий инвалидов с недостатками (или отсутствием) зрения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23D6">
              <w:rPr>
                <w:color w:val="000000"/>
                <w:sz w:val="22"/>
                <w:szCs w:val="22"/>
              </w:rPr>
              <w:t xml:space="preserve"> дефектами слуха </w:t>
            </w:r>
            <w:r>
              <w:rPr>
                <w:color w:val="000000"/>
                <w:sz w:val="22"/>
                <w:szCs w:val="22"/>
              </w:rPr>
              <w:t xml:space="preserve">поставщиком обеспечиваются проведение </w:t>
            </w:r>
            <w:r w:rsidRPr="002823D6">
              <w:rPr>
                <w:color w:val="000000"/>
                <w:sz w:val="22"/>
                <w:szCs w:val="22"/>
              </w:rPr>
              <w:t>мероприяти</w:t>
            </w:r>
            <w:r>
              <w:rPr>
                <w:color w:val="000000"/>
                <w:sz w:val="22"/>
                <w:szCs w:val="22"/>
              </w:rPr>
              <w:t>й, обеспечивающих</w:t>
            </w:r>
            <w:r w:rsidRPr="002823D6">
              <w:rPr>
                <w:color w:val="000000"/>
                <w:sz w:val="22"/>
                <w:szCs w:val="22"/>
              </w:rPr>
              <w:t xml:space="preserve"> ориентирование </w:t>
            </w:r>
            <w:r>
              <w:rPr>
                <w:color w:val="000000"/>
                <w:sz w:val="22"/>
                <w:szCs w:val="22"/>
              </w:rPr>
              <w:t>в помещении.</w:t>
            </w:r>
          </w:p>
        </w:tc>
      </w:tr>
      <w:tr w:rsidR="008E4956" w:rsidRPr="001B7A77" w:rsidTr="00116183">
        <w:trPr>
          <w:trHeight w:val="6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956" w:rsidRPr="001B7A77" w:rsidRDefault="008E4956" w:rsidP="0037055F">
            <w:pPr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956" w:rsidRPr="001B7A77" w:rsidRDefault="008E4956" w:rsidP="00DA5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>Содействие в получе</w:t>
            </w:r>
            <w:r w:rsidR="004D461F">
              <w:rPr>
                <w:sz w:val="22"/>
                <w:szCs w:val="22"/>
              </w:rPr>
              <w:t>нии временного жилого помещения</w:t>
            </w:r>
          </w:p>
          <w:p w:rsidR="008E4956" w:rsidRPr="001B7A77" w:rsidRDefault="008E4956" w:rsidP="00865755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оказывается путем предоставления несовершеннолетнему гражданину во временное в пользование жилой площади исходя из обстоятельств нуждаемости.</w:t>
            </w:r>
          </w:p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по предоставлению во временное в пользование жилого помещения включает в себя: </w:t>
            </w:r>
          </w:p>
          <w:p w:rsid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 xml:space="preserve">- проведение первичного </w:t>
            </w:r>
            <w:r w:rsidRPr="000424CE">
              <w:rPr>
                <w:sz w:val="22"/>
                <w:szCs w:val="22"/>
                <w:lang w:eastAsia="en-US"/>
              </w:rPr>
              <w:t>медицинск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0424CE">
              <w:rPr>
                <w:sz w:val="22"/>
                <w:szCs w:val="22"/>
                <w:lang w:eastAsia="en-US"/>
              </w:rPr>
              <w:t xml:space="preserve"> осмотр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0424CE">
              <w:rPr>
                <w:sz w:val="22"/>
                <w:szCs w:val="22"/>
                <w:lang w:eastAsia="en-US"/>
              </w:rPr>
              <w:t xml:space="preserve">, который включает оценку общего состояния гражданина, его сознания, поведения, положения, телосложения, роста, массы тела, возраста, походки, осанки, выражения </w:t>
            </w:r>
            <w:r w:rsidRPr="000424CE">
              <w:rPr>
                <w:sz w:val="22"/>
                <w:szCs w:val="22"/>
                <w:lang w:eastAsia="en-US"/>
              </w:rPr>
              <w:lastRenderedPageBreak/>
              <w:t xml:space="preserve">лица, голоса, речи, состояния кожи и видимых слизистых, подкожно-жирового слоя, лимфатических узлов, мышц, костей, суставов и </w:t>
            </w:r>
            <w:r>
              <w:rPr>
                <w:sz w:val="22"/>
                <w:szCs w:val="22"/>
                <w:lang w:eastAsia="en-US"/>
              </w:rPr>
              <w:t xml:space="preserve">проведение первичной </w:t>
            </w:r>
            <w:r w:rsidRPr="000424CE">
              <w:rPr>
                <w:sz w:val="22"/>
                <w:szCs w:val="22"/>
                <w:lang w:eastAsia="en-US"/>
              </w:rPr>
              <w:t>санитарн</w:t>
            </w:r>
            <w:r>
              <w:rPr>
                <w:sz w:val="22"/>
                <w:szCs w:val="22"/>
                <w:lang w:eastAsia="en-US"/>
              </w:rPr>
              <w:t>ой</w:t>
            </w:r>
            <w:r w:rsidRPr="000424CE">
              <w:rPr>
                <w:sz w:val="22"/>
                <w:szCs w:val="22"/>
                <w:lang w:eastAsia="en-US"/>
              </w:rPr>
              <w:t xml:space="preserve"> обработк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0424CE">
              <w:rPr>
                <w:sz w:val="22"/>
                <w:szCs w:val="22"/>
                <w:lang w:eastAsia="en-US"/>
              </w:rPr>
              <w:t xml:space="preserve"> (мойка и обработка медицинскими препаратами, смена нательного белья и одежды)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Pr="000424CE">
              <w:rPr>
                <w:sz w:val="22"/>
                <w:szCs w:val="22"/>
                <w:lang w:eastAsia="en-US"/>
              </w:rPr>
              <w:t xml:space="preserve"> один раз при поступлении к поставщику социальных услуг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предоставление в пользование мебели: 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>кровать односпальная - 1 единица;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151A">
              <w:rPr>
                <w:sz w:val="22"/>
                <w:szCs w:val="22"/>
                <w:lang w:eastAsia="en-US"/>
              </w:rPr>
              <w:t>тумбочка прикроватная - 1 единица;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>стул - 1 единица,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151A">
              <w:rPr>
                <w:sz w:val="22"/>
                <w:szCs w:val="22"/>
                <w:lang w:eastAsia="en-US"/>
              </w:rPr>
              <w:t>шкаф одностворчатый - 1 единица или многостворчатый шкаф, имеющий количество отделений по количеству спальных мест в комнате.</w:t>
            </w:r>
          </w:p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в пользование мягкого инвентаря согласно нормам, утвержденным Министерством;</w:t>
            </w:r>
          </w:p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санитарной обработки, дезинфекции его одежды и обуви;</w:t>
            </w:r>
          </w:p>
          <w:p w:rsidR="006C151A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ежедневную уборку жилой площади, ее соответствие требованиям пожарной безопасности, санитарно-гигиеническим требованиям;</w:t>
            </w:r>
          </w:p>
          <w:p w:rsidR="005504A2" w:rsidRPr="001B7A77" w:rsidRDefault="006C151A" w:rsidP="006C1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еженедельную и по мере необходимости стирку (чистку, обеззараживание) мягкого инвентаря.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2749" w:rsidRPr="001B7A77" w:rsidRDefault="00C5300F" w:rsidP="008657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</w:t>
            </w:r>
            <w:r>
              <w:rPr>
                <w:sz w:val="22"/>
                <w:szCs w:val="22"/>
              </w:rPr>
              <w:lastRenderedPageBreak/>
              <w:t>социальных услуг.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2E35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  <w:p w:rsidR="008E4956" w:rsidRPr="001B7A77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E4956" w:rsidRPr="001B7A77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 xml:space="preserve">лей </w:t>
            </w:r>
            <w:r w:rsidR="00A235B3" w:rsidRPr="001B7A77">
              <w:rPr>
                <w:sz w:val="22"/>
                <w:szCs w:val="22"/>
              </w:rPr>
              <w:t>за услугу</w:t>
            </w:r>
            <w:r w:rsidR="004D461F">
              <w:rPr>
                <w:sz w:val="22"/>
                <w:szCs w:val="22"/>
              </w:rPr>
              <w:t xml:space="preserve"> в сутки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3FB" w:rsidRPr="001B7A77" w:rsidRDefault="00FD33FB" w:rsidP="008657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Полнота предоставления услуги в соответствии с требованиями федерального законодательства и республиканского законодательства и ее своевременность;</w:t>
            </w:r>
          </w:p>
          <w:p w:rsidR="00FD33FB" w:rsidRPr="001B7A77" w:rsidRDefault="00FD33FB" w:rsidP="008657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результативность (эффективность) предоставления услуги:</w:t>
            </w:r>
          </w:p>
          <w:p w:rsidR="00FD33FB" w:rsidRPr="001B7A77" w:rsidRDefault="00FD33FB" w:rsidP="008657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результативность, нематериальная результативность. Удовлетворенность качеством предоставляемой услуги, отсутствие </w:t>
            </w:r>
            <w:r w:rsidRPr="001B7A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обоснованных жалоб.</w:t>
            </w:r>
          </w:p>
          <w:p w:rsidR="008E4956" w:rsidRPr="001B7A77" w:rsidRDefault="008E4956" w:rsidP="008657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2" w:rsidRDefault="005504A2" w:rsidP="0086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="006C151A">
              <w:rPr>
                <w:sz w:val="22"/>
                <w:szCs w:val="22"/>
              </w:rPr>
              <w:t>не</w:t>
            </w:r>
            <w:r w:rsidR="003860A5">
              <w:rPr>
                <w:sz w:val="22"/>
                <w:szCs w:val="22"/>
              </w:rPr>
              <w:t xml:space="preserve">совершеннолетним </w:t>
            </w:r>
            <w:r>
              <w:rPr>
                <w:sz w:val="22"/>
                <w:szCs w:val="22"/>
              </w:rPr>
              <w:t xml:space="preserve">с учетом их неотложной индивидуальной потребности </w:t>
            </w:r>
          </w:p>
          <w:p w:rsidR="005504A2" w:rsidRDefault="005504A2" w:rsidP="0086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получении временного жилого помещения.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 xml:space="preserve">При предоставлении </w:t>
            </w:r>
            <w:r w:rsidRPr="006C151A">
              <w:rPr>
                <w:bCs/>
                <w:sz w:val="22"/>
                <w:szCs w:val="22"/>
                <w:lang w:eastAsia="en-US"/>
              </w:rPr>
              <w:t>услуги поставщик социальных услуг должен</w:t>
            </w:r>
            <w:r w:rsidRPr="006C151A">
              <w:rPr>
                <w:sz w:val="22"/>
                <w:szCs w:val="22"/>
                <w:lang w:eastAsia="en-US"/>
              </w:rPr>
              <w:t xml:space="preserve"> обеспечить</w:t>
            </w:r>
            <w:r w:rsidRPr="006C151A">
              <w:rPr>
                <w:bCs/>
                <w:sz w:val="22"/>
                <w:szCs w:val="22"/>
                <w:lang w:eastAsia="en-US"/>
              </w:rPr>
              <w:t>:</w:t>
            </w:r>
          </w:p>
          <w:p w:rsidR="006C151A" w:rsidRPr="006C151A" w:rsidRDefault="006C151A" w:rsidP="006C151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6C151A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предоставление в пользование </w:t>
            </w:r>
            <w:r w:rsidRPr="006C151A">
              <w:rPr>
                <w:sz w:val="22"/>
                <w:szCs w:val="22"/>
                <w:lang w:eastAsia="en-US"/>
              </w:rPr>
              <w:t>благоустроенной и пригодной для проживания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 жилой площади</w:t>
            </w:r>
            <w:r w:rsidRPr="006C151A">
              <w:rPr>
                <w:sz w:val="22"/>
                <w:szCs w:val="22"/>
                <w:lang w:eastAsia="en-US"/>
              </w:rPr>
              <w:t xml:space="preserve">, 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соответствующей по размерам </w:t>
            </w:r>
            <w:r w:rsidRPr="006C151A">
              <w:rPr>
                <w:sz w:val="22"/>
                <w:szCs w:val="22"/>
                <w:lang w:eastAsia="en-US"/>
              </w:rPr>
              <w:t xml:space="preserve">нормативам, утвержденным Министерством, по 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другим жизненным показателям (состояние зданий и помещений, их комфортность) - </w:t>
            </w:r>
            <w:r w:rsidRPr="006C151A">
              <w:rPr>
                <w:sz w:val="22"/>
                <w:szCs w:val="22"/>
                <w:lang w:eastAsia="en-US"/>
              </w:rPr>
              <w:t xml:space="preserve">санитарным, техническим и противопожарным </w:t>
            </w:r>
            <w:r w:rsidRPr="006C151A">
              <w:rPr>
                <w:sz w:val="22"/>
                <w:szCs w:val="22"/>
                <w:lang w:eastAsia="en-US"/>
              </w:rPr>
              <w:lastRenderedPageBreak/>
              <w:t>нормам и требованиям, иным требованиям действующего законодательства;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 xml:space="preserve">- размещение получателей социальных услуг с учетом пола, возраста, состояния здоровья (инвалидов, тяжелобольных, малоподвижных), физической, психической активности, </w:t>
            </w:r>
            <w:r w:rsidRPr="006C151A">
              <w:rPr>
                <w:color w:val="000000"/>
                <w:sz w:val="22"/>
                <w:szCs w:val="22"/>
              </w:rPr>
              <w:t>наклонностей</w:t>
            </w:r>
            <w:r w:rsidRPr="006C151A">
              <w:rPr>
                <w:sz w:val="22"/>
                <w:szCs w:val="22"/>
                <w:lang w:eastAsia="en-US"/>
              </w:rPr>
              <w:t xml:space="preserve"> и психологической совместимости;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 xml:space="preserve">- информирование получателей социальных услуг о правилах техники безопасности, </w:t>
            </w:r>
            <w:hyperlink r:id="rId7" w:history="1">
              <w:r w:rsidRPr="006C151A">
                <w:rPr>
                  <w:sz w:val="22"/>
                  <w:szCs w:val="22"/>
                  <w:lang w:eastAsia="en-US"/>
                </w:rPr>
                <w:t>пожарной безопасности</w:t>
              </w:r>
            </w:hyperlink>
            <w:r w:rsidRPr="006C151A">
              <w:rPr>
                <w:sz w:val="22"/>
                <w:szCs w:val="22"/>
                <w:lang w:eastAsia="en-US"/>
              </w:rPr>
              <w:t>, эксплуатации приборов и оборудования;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>- исполнение требований, предусмотренных частью 4 статьи 19 Федерального закона от 28.12.2013 № 442-ФЗ «Об основах социального обслуживания граждан в Российской Федерации»;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>- оснащение входа в здание поставщика социальных услуг пандусом, расширенным проходом, позволяющим обеспечить беспрепятственный доступ инвалидов, включая инвалидов, использующих кресла-коляски;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2"/>
                <w:szCs w:val="22"/>
                <w:lang w:eastAsia="en-US"/>
              </w:rPr>
            </w:pPr>
            <w:r w:rsidRPr="006C151A">
              <w:rPr>
                <w:sz w:val="22"/>
                <w:szCs w:val="22"/>
                <w:lang w:eastAsia="en-US"/>
              </w:rPr>
              <w:t>- размещение п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>омещений для расселения инвалидов, передвигающихся на креслах-колясках, как правило, на уровне первого этажа;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2"/>
                <w:szCs w:val="22"/>
                <w:lang w:eastAsia="en-US"/>
              </w:rPr>
            </w:pP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-  доступность движения инвалидов-колясочников (в том 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lastRenderedPageBreak/>
              <w:t>числе и с сопровождающим) от входа в здание до этажа проживания, а также необходимое оборудование санитарного узла;</w:t>
            </w:r>
          </w:p>
          <w:p w:rsidR="006C151A" w:rsidRPr="006C151A" w:rsidRDefault="006C151A" w:rsidP="006C15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2"/>
                <w:szCs w:val="22"/>
                <w:lang w:eastAsia="en-US"/>
              </w:rPr>
            </w:pPr>
            <w:r w:rsidRPr="006C151A">
              <w:rPr>
                <w:color w:val="000000"/>
                <w:sz w:val="22"/>
                <w:szCs w:val="22"/>
                <w:lang w:eastAsia="en-US"/>
              </w:rPr>
              <w:t>- мероприятия, обеспечивающие ориентирование в здании поставщика социальных услуг для категорий инвалидов с недостатками зрения, для лиц с дефектами слуха;</w:t>
            </w:r>
          </w:p>
          <w:p w:rsidR="00027E13" w:rsidRPr="001B7A77" w:rsidRDefault="006C151A" w:rsidP="006C15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6C151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C151A">
              <w:rPr>
                <w:sz w:val="22"/>
                <w:szCs w:val="22"/>
                <w:lang w:eastAsia="en-US"/>
              </w:rPr>
              <w:t xml:space="preserve"> оснащение</w:t>
            </w:r>
            <w:r w:rsidRPr="006C151A">
              <w:rPr>
                <w:color w:val="000000"/>
                <w:sz w:val="22"/>
                <w:szCs w:val="22"/>
                <w:lang w:eastAsia="en-US"/>
              </w:rPr>
              <w:t xml:space="preserve"> жилых помещений (комнат), предоставляемых инвалидам, специальными средствами и приспособлениями в соответствии с индивидуальными программами реабилитации инвалидов.</w:t>
            </w:r>
          </w:p>
        </w:tc>
      </w:tr>
      <w:tr w:rsidR="008E4956" w:rsidRPr="001B7A77" w:rsidTr="00116183">
        <w:trPr>
          <w:trHeight w:val="662"/>
        </w:trPr>
        <w:tc>
          <w:tcPr>
            <w:tcW w:w="60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956" w:rsidRPr="001B7A77" w:rsidRDefault="008E4956" w:rsidP="0037055F">
            <w:pPr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956" w:rsidRPr="001B7A77" w:rsidRDefault="008E4956" w:rsidP="003705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 xml:space="preserve">Содействие в получении юридической помощи в целях защиты прав и законных интересов </w:t>
            </w:r>
            <w:r w:rsidR="00825B09" w:rsidRPr="001B7A77">
              <w:rPr>
                <w:sz w:val="22"/>
                <w:szCs w:val="22"/>
              </w:rPr>
              <w:t>заявителя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770" w:rsidRPr="001B7A77" w:rsidRDefault="00437770" w:rsidP="004377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Услуга предоставляется путем: </w:t>
            </w:r>
          </w:p>
          <w:p w:rsidR="00437770" w:rsidRPr="001B7A77" w:rsidRDefault="00A4329C" w:rsidP="004377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t>выявления проблем, стоящих перед получателем социальной услуги;</w:t>
            </w:r>
          </w:p>
          <w:p w:rsidR="00437770" w:rsidRPr="001B7A77" w:rsidRDefault="00A4329C" w:rsidP="004377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t>определения возможных путей решения стоящих перед получателем социальной услуги проблем;</w:t>
            </w:r>
          </w:p>
          <w:p w:rsidR="00A4329C" w:rsidRDefault="00A4329C" w:rsidP="004377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t>оказания помощи в оформлении документов, необходимых для получения квалифицированной юридической помощи;</w:t>
            </w:r>
          </w:p>
          <w:p w:rsidR="00437770" w:rsidRPr="001B7A77" w:rsidRDefault="00A4329C" w:rsidP="004377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осуществления посреднических действий между получателем социальной услуги и организациями, оказывающими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квалифицированную юридическую помощь (телефонные переговоры, личные встречи, письменные запросы);</w:t>
            </w:r>
          </w:p>
          <w:p w:rsidR="008E4956" w:rsidRDefault="00A4329C" w:rsidP="00A4329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437770" w:rsidRPr="001B7A77">
              <w:rPr>
                <w:rFonts w:eastAsiaTheme="minorHAnsi"/>
                <w:sz w:val="22"/>
                <w:szCs w:val="22"/>
                <w:lang w:eastAsia="en-US"/>
              </w:rPr>
              <w:t>контроля за ходом удовлетворения нуждаемости получателем социальной услуги в решении юридических проблем.</w:t>
            </w:r>
          </w:p>
          <w:p w:rsidR="004C3C37" w:rsidRDefault="004C3C37" w:rsidP="00044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течение 6 месяцев исходя из индивидуальной нуждаемости гражданина</w:t>
            </w:r>
            <w:r w:rsidRPr="001B7A77">
              <w:rPr>
                <w:sz w:val="22"/>
                <w:szCs w:val="22"/>
              </w:rPr>
              <w:t xml:space="preserve"> в получении юридической помощи в целях защиты прав и законных интересов заявителя</w:t>
            </w:r>
            <w:r w:rsidR="00044E1C">
              <w:rPr>
                <w:sz w:val="22"/>
                <w:szCs w:val="22"/>
              </w:rPr>
              <w:t xml:space="preserve">. </w:t>
            </w:r>
          </w:p>
          <w:p w:rsidR="004A668E" w:rsidRPr="001B7A77" w:rsidRDefault="004A668E" w:rsidP="004A66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консультации до 30 минут.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749" w:rsidRPr="001B7A77" w:rsidRDefault="00A4329C" w:rsidP="00370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</w:t>
            </w:r>
            <w:r>
              <w:rPr>
                <w:sz w:val="22"/>
                <w:szCs w:val="22"/>
              </w:rPr>
              <w:lastRenderedPageBreak/>
              <w:t>социальных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2E35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62,41</w:t>
            </w:r>
          </w:p>
          <w:p w:rsidR="008E4956" w:rsidRPr="001B7A77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72749" w:rsidRPr="001B7A77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 xml:space="preserve">лей </w:t>
            </w:r>
            <w:r w:rsidR="00A235B3" w:rsidRPr="001B7A77">
              <w:rPr>
                <w:sz w:val="22"/>
                <w:szCs w:val="22"/>
              </w:rPr>
              <w:t>за услугу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Полнота предоставления услуги в соответствии с требованиями федерального законодательства и республиканского законодательства и ее своевременность;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результативность (эффективность) предоставления услуги: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результативность, нематериальная результативность. Удовлетворенность качеством предоставляемой услуги, отсутствие </w:t>
            </w:r>
            <w:r w:rsidRPr="001B7A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обоснованных жалоб.</w:t>
            </w:r>
          </w:p>
          <w:p w:rsidR="008E4956" w:rsidRPr="001B7A77" w:rsidRDefault="008E4956" w:rsidP="0037055F">
            <w:pPr>
              <w:shd w:val="clear" w:color="auto" w:fill="FFFFFF"/>
              <w:tabs>
                <w:tab w:val="left" w:pos="1070"/>
              </w:tabs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4E1C" w:rsidRDefault="00D00217" w:rsidP="00044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A4329C">
              <w:rPr>
                <w:sz w:val="22"/>
                <w:szCs w:val="22"/>
              </w:rPr>
              <w:t xml:space="preserve">редоставляется </w:t>
            </w:r>
            <w:r w:rsidR="00044E1C">
              <w:rPr>
                <w:sz w:val="22"/>
                <w:szCs w:val="22"/>
              </w:rPr>
              <w:t xml:space="preserve">лицам, </w:t>
            </w:r>
          </w:p>
          <w:p w:rsidR="00044E1C" w:rsidRDefault="00044E1C" w:rsidP="00044E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нуждающимся в предоставлении услуги в случае, если существуют обстоятельства, которые существенно ухудшают или могут ухудшить условия его жизнедеятельности, и которые можно преодолеть путем оказания содействия в </w:t>
            </w:r>
            <w:r w:rsidRPr="001B7A77">
              <w:rPr>
                <w:sz w:val="22"/>
                <w:szCs w:val="22"/>
              </w:rPr>
              <w:t>получении юридической помощи в целях защиты прав и законных интересов заявителя</w:t>
            </w:r>
            <w:r w:rsidR="00D00217">
              <w:rPr>
                <w:sz w:val="22"/>
                <w:szCs w:val="22"/>
              </w:rPr>
              <w:t xml:space="preserve">. </w:t>
            </w:r>
          </w:p>
          <w:p w:rsidR="00A4329C" w:rsidRDefault="00437770" w:rsidP="004377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Услуга должна способствовать своевременному и объективному решению стоящих перед получателем социальных услуг правовых проблем.</w:t>
            </w:r>
          </w:p>
          <w:p w:rsidR="00D00217" w:rsidRPr="002823D6" w:rsidRDefault="00D00217" w:rsidP="00D00217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</w:pPr>
            <w:r w:rsidRPr="002823D6">
              <w:rPr>
                <w:rFonts w:eastAsiaTheme="minorHAnsi"/>
                <w:sz w:val="22"/>
                <w:szCs w:val="22"/>
                <w:lang w:eastAsia="en-US"/>
              </w:rPr>
              <w:t xml:space="preserve">Входы в здания поставщика социальных услуг должны быть </w:t>
            </w:r>
            <w:r w:rsidRPr="002823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      </w:r>
            <w:r w:rsidRPr="002823D6"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  <w:t>.</w:t>
            </w:r>
          </w:p>
          <w:p w:rsid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3D6">
              <w:rPr>
                <w:color w:val="000000"/>
                <w:sz w:val="22"/>
                <w:szCs w:val="22"/>
              </w:rPr>
              <w:t>Для категорий инвалидов с недостатками (или отсутствием) зрения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23D6">
              <w:rPr>
                <w:color w:val="000000"/>
                <w:sz w:val="22"/>
                <w:szCs w:val="22"/>
              </w:rPr>
              <w:t xml:space="preserve"> дефектами слуха </w:t>
            </w:r>
            <w:r>
              <w:rPr>
                <w:color w:val="000000"/>
                <w:sz w:val="22"/>
                <w:szCs w:val="22"/>
              </w:rPr>
              <w:t xml:space="preserve">поставщиком обеспечиваются проведение </w:t>
            </w:r>
            <w:r w:rsidRPr="002823D6">
              <w:rPr>
                <w:color w:val="000000"/>
                <w:sz w:val="22"/>
                <w:szCs w:val="22"/>
              </w:rPr>
              <w:t>мероприяти</w:t>
            </w:r>
            <w:r>
              <w:rPr>
                <w:color w:val="000000"/>
                <w:sz w:val="22"/>
                <w:szCs w:val="22"/>
              </w:rPr>
              <w:t>й, обеспечивающих</w:t>
            </w:r>
            <w:r w:rsidRPr="002823D6">
              <w:rPr>
                <w:color w:val="000000"/>
                <w:sz w:val="22"/>
                <w:szCs w:val="22"/>
              </w:rPr>
              <w:t xml:space="preserve"> ориентирование </w:t>
            </w:r>
            <w:r>
              <w:rPr>
                <w:color w:val="000000"/>
                <w:sz w:val="22"/>
                <w:szCs w:val="22"/>
              </w:rPr>
              <w:t>в помещении.</w:t>
            </w:r>
          </w:p>
          <w:p w:rsidR="00027E13" w:rsidRPr="001B7A77" w:rsidRDefault="00027E13" w:rsidP="00370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2749" w:rsidRPr="001B7A77" w:rsidTr="009B3766">
        <w:trPr>
          <w:trHeight w:val="27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749" w:rsidRPr="001B7A77" w:rsidRDefault="00E72749" w:rsidP="0037055F">
            <w:pPr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5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749" w:rsidRPr="001B7A77" w:rsidRDefault="00E72749" w:rsidP="00D00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217" w:rsidRP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0217">
              <w:rPr>
                <w:rFonts w:eastAsiaTheme="minorHAnsi"/>
                <w:sz w:val="22"/>
                <w:szCs w:val="22"/>
                <w:lang w:eastAsia="en-US"/>
              </w:rPr>
              <w:t>Услуга оказывается путем:</w:t>
            </w:r>
          </w:p>
          <w:p w:rsidR="00D00217" w:rsidRP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>выяснения причин и условий психотравмирующей ситуации:</w:t>
            </w:r>
          </w:p>
          <w:p w:rsidR="00D00217" w:rsidRP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-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определения возможных путей для разрешения психологических проблем, связанных с налаживанием межличностных, супружеских и других значимых отношений, предупреждением и преодолением семейных конфликтов;</w:t>
            </w:r>
          </w:p>
          <w:p w:rsidR="00D00217" w:rsidRP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предоставления разъяснений по самостоятельному разрешению психологических проблем, связанных с 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налаживанием межличностных, супружеских и других значимых отношений, предупреждением и преодолением семейных конфликтов, преодолению имеющихся трудностей, укреплению уверенности в себе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в том числе </w:t>
            </w:r>
            <w:r w:rsidRPr="001B7A77">
              <w:rPr>
                <w:sz w:val="22"/>
                <w:szCs w:val="22"/>
              </w:rPr>
              <w:t xml:space="preserve">с привлечением к этой работе </w:t>
            </w:r>
            <w:r>
              <w:rPr>
                <w:sz w:val="22"/>
                <w:szCs w:val="22"/>
              </w:rPr>
              <w:t>с</w:t>
            </w:r>
            <w:r w:rsidRPr="001B7A77">
              <w:rPr>
                <w:sz w:val="22"/>
                <w:szCs w:val="22"/>
              </w:rPr>
              <w:t>вященнослужителей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>;</w:t>
            </w:r>
          </w:p>
          <w:p w:rsidR="00D00217" w:rsidRP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осуществления контроля за </w:t>
            </w:r>
            <w:r w:rsidRPr="00D00217">
              <w:rPr>
                <w:rFonts w:eastAsiaTheme="minorHAnsi"/>
                <w:sz w:val="22"/>
                <w:szCs w:val="22"/>
                <w:lang w:eastAsia="en-US"/>
              </w:rPr>
              <w:t xml:space="preserve">ходом удовлетворения нуждаемости </w:t>
            </w:r>
            <w:r w:rsidRPr="00D00217">
              <w:rPr>
                <w:rFonts w:eastAsiaTheme="minorHAnsi" w:cstheme="minorBidi"/>
                <w:sz w:val="22"/>
                <w:szCs w:val="22"/>
                <w:lang w:eastAsia="en-US"/>
              </w:rPr>
              <w:t>получателя социальных услуг.</w:t>
            </w:r>
          </w:p>
          <w:p w:rsidR="00E72749" w:rsidRPr="001B7A77" w:rsidRDefault="004A668E" w:rsidP="004A66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Продолжительность консультации до 30</w:t>
            </w:r>
            <w:r w:rsidR="00D00217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ут</w:t>
            </w:r>
            <w:r w:rsidR="00D00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235B3" w:rsidRPr="001B7A77" w:rsidRDefault="00A235B3" w:rsidP="00A23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lastRenderedPageBreak/>
              <w:t>Представление документов и принятие решения - 20 мин.</w:t>
            </w:r>
          </w:p>
          <w:p w:rsidR="00A235B3" w:rsidRPr="001B7A77" w:rsidRDefault="00A235B3" w:rsidP="00A23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77">
              <w:rPr>
                <w:sz w:val="22"/>
                <w:szCs w:val="22"/>
              </w:rPr>
              <w:t>– в течение одного дня.</w:t>
            </w:r>
          </w:p>
          <w:p w:rsidR="00E72749" w:rsidRPr="001B7A77" w:rsidRDefault="00E72749" w:rsidP="00370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749" w:rsidRPr="001B7A77" w:rsidRDefault="00D62E35" w:rsidP="00D62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4D1D" w:rsidRPr="001B7A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1E793E" w:rsidRPr="001B7A77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="00A235B3" w:rsidRPr="001B7A77">
              <w:rPr>
                <w:sz w:val="22"/>
                <w:szCs w:val="22"/>
              </w:rPr>
              <w:t xml:space="preserve"> за услугу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Полнота предоставления услуги в соответствии с требованиями федерального законодательства и республиканского законодательства и ее своевременность;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>результативность (эффективность) предоставления услуги:</w:t>
            </w:r>
          </w:p>
          <w:p w:rsidR="00FD33FB" w:rsidRPr="001B7A77" w:rsidRDefault="00FD33FB" w:rsidP="00FD33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7A77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результативность, нематериальная результативность. Удовлетворенность качеством </w:t>
            </w:r>
            <w:r w:rsidRPr="001B7A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предоставляемой услуги, отсутствие обоснованных жалоб.</w:t>
            </w:r>
          </w:p>
          <w:p w:rsidR="00E72749" w:rsidRPr="001B7A77" w:rsidRDefault="00E72749" w:rsidP="00370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0217" w:rsidRDefault="00D00217" w:rsidP="00D00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Предоставляется лицам, </w:t>
            </w:r>
          </w:p>
          <w:p w:rsidR="00D00217" w:rsidRDefault="00D00217" w:rsidP="00D00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нуждающимся в предоставлении услуги в случае, если существуют обстоятельства, которые существенно ухудшают или могут ухудшить условия его жизнедеятельности, и которые можно преодолеть путем оказания содействия в </w:t>
            </w:r>
            <w:r w:rsidRPr="001B7A77">
              <w:rPr>
                <w:sz w:val="22"/>
                <w:szCs w:val="22"/>
              </w:rPr>
              <w:t>получении</w:t>
            </w:r>
            <w:r w:rsidR="004A668E" w:rsidRPr="001B7A77">
              <w:rPr>
                <w:sz w:val="22"/>
                <w:szCs w:val="22"/>
              </w:rPr>
              <w:t xml:space="preserve"> экстренной психологической помощи с привлечением к этой работе психологов и священнослужителей.</w:t>
            </w:r>
            <w:r>
              <w:rPr>
                <w:sz w:val="22"/>
                <w:szCs w:val="22"/>
              </w:rPr>
              <w:t xml:space="preserve"> </w:t>
            </w:r>
          </w:p>
          <w:p w:rsidR="00437770" w:rsidRPr="001B7A77" w:rsidRDefault="00D00217" w:rsidP="00437770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Услуга</w:t>
            </w:r>
            <w:r w:rsidR="00437770" w:rsidRPr="001B7A7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должна обеспечивать оказание получателям социальных услуг помощи в решении интересующих проблем, связанных </w:t>
            </w:r>
            <w:r w:rsidR="00437770" w:rsidRPr="001B7A77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с налаживанием межличностных, супружеских и других значимых отношений, предупреждением и преодолением семейных конфликтов.</w:t>
            </w:r>
          </w:p>
          <w:p w:rsidR="00D00217" w:rsidRPr="002823D6" w:rsidRDefault="00D00217" w:rsidP="00D00217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</w:pPr>
            <w:r w:rsidRPr="002823D6">
              <w:rPr>
                <w:rFonts w:eastAsiaTheme="minorHAnsi"/>
                <w:sz w:val="22"/>
                <w:szCs w:val="22"/>
                <w:lang w:eastAsia="en-US"/>
              </w:rPr>
              <w:t>Входы в здания поставщика социальных услуг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      </w:r>
            <w:r w:rsidRPr="002823D6">
              <w:rPr>
                <w:rFonts w:eastAsiaTheme="minorHAnsi"/>
                <w:color w:val="000000"/>
                <w:sz w:val="22"/>
                <w:szCs w:val="22"/>
                <w:shd w:val="clear" w:color="auto" w:fill="D3D3D3"/>
                <w:lang w:eastAsia="en-US"/>
              </w:rPr>
              <w:t>.</w:t>
            </w:r>
          </w:p>
          <w:p w:rsidR="00D00217" w:rsidRDefault="00D00217" w:rsidP="00D00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3D6">
              <w:rPr>
                <w:color w:val="000000"/>
                <w:sz w:val="22"/>
                <w:szCs w:val="22"/>
              </w:rPr>
              <w:t>Для категорий инвалидов с недостатками (или отсутствием) зрения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23D6">
              <w:rPr>
                <w:color w:val="000000"/>
                <w:sz w:val="22"/>
                <w:szCs w:val="22"/>
              </w:rPr>
              <w:t xml:space="preserve"> дефектами слуха </w:t>
            </w:r>
            <w:r>
              <w:rPr>
                <w:color w:val="000000"/>
                <w:sz w:val="22"/>
                <w:szCs w:val="22"/>
              </w:rPr>
              <w:t xml:space="preserve">поставщиком обеспечиваются проведение </w:t>
            </w:r>
            <w:r w:rsidRPr="002823D6">
              <w:rPr>
                <w:color w:val="000000"/>
                <w:sz w:val="22"/>
                <w:szCs w:val="22"/>
              </w:rPr>
              <w:t>мероприяти</w:t>
            </w:r>
            <w:r>
              <w:rPr>
                <w:color w:val="000000"/>
                <w:sz w:val="22"/>
                <w:szCs w:val="22"/>
              </w:rPr>
              <w:t>й, обеспечивающих</w:t>
            </w:r>
            <w:r w:rsidRPr="002823D6">
              <w:rPr>
                <w:color w:val="000000"/>
                <w:sz w:val="22"/>
                <w:szCs w:val="22"/>
              </w:rPr>
              <w:t xml:space="preserve"> ориентирование </w:t>
            </w:r>
            <w:r>
              <w:rPr>
                <w:color w:val="000000"/>
                <w:sz w:val="22"/>
                <w:szCs w:val="22"/>
              </w:rPr>
              <w:t>в помещении.</w:t>
            </w:r>
          </w:p>
          <w:p w:rsidR="00E72749" w:rsidRPr="001B7A77" w:rsidRDefault="00E72749" w:rsidP="004377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C36EA" w:rsidRDefault="00FD33FB" w:rsidP="00A64D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B7A77">
        <w:rPr>
          <w:sz w:val="22"/>
          <w:szCs w:val="22"/>
        </w:rPr>
        <w:lastRenderedPageBreak/>
        <w:t>»</w:t>
      </w:r>
    </w:p>
    <w:p w:rsidR="00AD53B3" w:rsidRDefault="00AD53B3" w:rsidP="00A64D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2375" w:rsidRDefault="00CB2375" w:rsidP="00A64D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CB2375" w:rsidSect="008205DE">
      <w:headerReference w:type="even" r:id="rId8"/>
      <w:headerReference w:type="default" r:id="rId9"/>
      <w:pgSz w:w="16838" w:h="11906" w:orient="landscape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BF" w:rsidRDefault="00E377BF" w:rsidP="00294FCF">
      <w:r>
        <w:separator/>
      </w:r>
    </w:p>
  </w:endnote>
  <w:endnote w:type="continuationSeparator" w:id="0">
    <w:p w:rsidR="00E377BF" w:rsidRDefault="00E377BF" w:rsidP="002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BF" w:rsidRDefault="00E377BF" w:rsidP="00294FCF">
      <w:r>
        <w:separator/>
      </w:r>
    </w:p>
  </w:footnote>
  <w:footnote w:type="continuationSeparator" w:id="0">
    <w:p w:rsidR="00E377BF" w:rsidRDefault="00E377BF" w:rsidP="0029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37" w:rsidRDefault="004C3C37" w:rsidP="00B641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C37" w:rsidRDefault="004C3C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583579"/>
      <w:docPartObj>
        <w:docPartGallery w:val="Page Numbers (Top of Page)"/>
        <w:docPartUnique/>
      </w:docPartObj>
    </w:sdtPr>
    <w:sdtEndPr/>
    <w:sdtContent>
      <w:p w:rsidR="004C3C37" w:rsidRDefault="004C3C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DF">
          <w:rPr>
            <w:noProof/>
          </w:rPr>
          <w:t>6</w:t>
        </w:r>
        <w:r>
          <w:fldChar w:fldCharType="end"/>
        </w:r>
      </w:p>
    </w:sdtContent>
  </w:sdt>
  <w:p w:rsidR="004C3C37" w:rsidRDefault="004C3C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0A0"/>
    <w:multiLevelType w:val="hybridMultilevel"/>
    <w:tmpl w:val="3674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857"/>
    <w:multiLevelType w:val="hybridMultilevel"/>
    <w:tmpl w:val="AB22CE5C"/>
    <w:lvl w:ilvl="0" w:tplc="B908D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753F6C"/>
    <w:multiLevelType w:val="hybridMultilevel"/>
    <w:tmpl w:val="91FE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468A3"/>
    <w:multiLevelType w:val="multilevel"/>
    <w:tmpl w:val="19F2A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08"/>
    <w:rsid w:val="0000672B"/>
    <w:rsid w:val="000269D5"/>
    <w:rsid w:val="00027E13"/>
    <w:rsid w:val="000439BC"/>
    <w:rsid w:val="00044E1C"/>
    <w:rsid w:val="00046682"/>
    <w:rsid w:val="000727AF"/>
    <w:rsid w:val="000B10DE"/>
    <w:rsid w:val="000B2F92"/>
    <w:rsid w:val="000B42DA"/>
    <w:rsid w:val="000D580E"/>
    <w:rsid w:val="000E2AF8"/>
    <w:rsid w:val="000E6C70"/>
    <w:rsid w:val="000F1591"/>
    <w:rsid w:val="000F268C"/>
    <w:rsid w:val="00116183"/>
    <w:rsid w:val="00117E53"/>
    <w:rsid w:val="00142AFA"/>
    <w:rsid w:val="00145C3B"/>
    <w:rsid w:val="0014696A"/>
    <w:rsid w:val="00153F2A"/>
    <w:rsid w:val="00157B1A"/>
    <w:rsid w:val="00180FAC"/>
    <w:rsid w:val="001A018B"/>
    <w:rsid w:val="001A669B"/>
    <w:rsid w:val="001B31C3"/>
    <w:rsid w:val="001B7A77"/>
    <w:rsid w:val="001C0839"/>
    <w:rsid w:val="001C7BFF"/>
    <w:rsid w:val="001D7CDB"/>
    <w:rsid w:val="001E793E"/>
    <w:rsid w:val="002303A6"/>
    <w:rsid w:val="002320D9"/>
    <w:rsid w:val="002461DF"/>
    <w:rsid w:val="00266344"/>
    <w:rsid w:val="002823D6"/>
    <w:rsid w:val="002838D0"/>
    <w:rsid w:val="00294FCF"/>
    <w:rsid w:val="002A044C"/>
    <w:rsid w:val="002B2C73"/>
    <w:rsid w:val="002E4C5D"/>
    <w:rsid w:val="00300B26"/>
    <w:rsid w:val="00305048"/>
    <w:rsid w:val="003163E4"/>
    <w:rsid w:val="003247C4"/>
    <w:rsid w:val="00354E79"/>
    <w:rsid w:val="003602F7"/>
    <w:rsid w:val="0037055F"/>
    <w:rsid w:val="0037756F"/>
    <w:rsid w:val="003860A5"/>
    <w:rsid w:val="003959B8"/>
    <w:rsid w:val="00396108"/>
    <w:rsid w:val="003A2534"/>
    <w:rsid w:val="003A4A50"/>
    <w:rsid w:val="003B33F3"/>
    <w:rsid w:val="003E259A"/>
    <w:rsid w:val="004006BD"/>
    <w:rsid w:val="004065D4"/>
    <w:rsid w:val="00437770"/>
    <w:rsid w:val="00485C64"/>
    <w:rsid w:val="004927A5"/>
    <w:rsid w:val="004A01B7"/>
    <w:rsid w:val="004A668E"/>
    <w:rsid w:val="004A67E8"/>
    <w:rsid w:val="004B4C3B"/>
    <w:rsid w:val="004C3C37"/>
    <w:rsid w:val="004D461F"/>
    <w:rsid w:val="004E490B"/>
    <w:rsid w:val="004F30C5"/>
    <w:rsid w:val="004F5650"/>
    <w:rsid w:val="005002C9"/>
    <w:rsid w:val="00501544"/>
    <w:rsid w:val="00514C45"/>
    <w:rsid w:val="0053505D"/>
    <w:rsid w:val="005504A2"/>
    <w:rsid w:val="00557D8C"/>
    <w:rsid w:val="0056688A"/>
    <w:rsid w:val="00574F9A"/>
    <w:rsid w:val="005A25CD"/>
    <w:rsid w:val="005C36EA"/>
    <w:rsid w:val="005E21CD"/>
    <w:rsid w:val="005F1E0A"/>
    <w:rsid w:val="005F277C"/>
    <w:rsid w:val="00606CC5"/>
    <w:rsid w:val="006168DC"/>
    <w:rsid w:val="00660C70"/>
    <w:rsid w:val="006644AB"/>
    <w:rsid w:val="00684FE8"/>
    <w:rsid w:val="00685BB9"/>
    <w:rsid w:val="006940B9"/>
    <w:rsid w:val="006A75BE"/>
    <w:rsid w:val="006C151A"/>
    <w:rsid w:val="006D0C88"/>
    <w:rsid w:val="006D32A8"/>
    <w:rsid w:val="00747CCB"/>
    <w:rsid w:val="0075128E"/>
    <w:rsid w:val="00756449"/>
    <w:rsid w:val="00784CF3"/>
    <w:rsid w:val="00794601"/>
    <w:rsid w:val="007A11EF"/>
    <w:rsid w:val="007A24FA"/>
    <w:rsid w:val="007A542C"/>
    <w:rsid w:val="007B0C68"/>
    <w:rsid w:val="007B4188"/>
    <w:rsid w:val="007C6B61"/>
    <w:rsid w:val="007C6C78"/>
    <w:rsid w:val="007D5937"/>
    <w:rsid w:val="007E576C"/>
    <w:rsid w:val="007F2178"/>
    <w:rsid w:val="00801AC1"/>
    <w:rsid w:val="008205DE"/>
    <w:rsid w:val="00825B09"/>
    <w:rsid w:val="008261F1"/>
    <w:rsid w:val="008458E0"/>
    <w:rsid w:val="008472FB"/>
    <w:rsid w:val="008613DA"/>
    <w:rsid w:val="00865755"/>
    <w:rsid w:val="00882773"/>
    <w:rsid w:val="00895DC1"/>
    <w:rsid w:val="008C0989"/>
    <w:rsid w:val="008E4956"/>
    <w:rsid w:val="0094320A"/>
    <w:rsid w:val="009808C9"/>
    <w:rsid w:val="009A00ED"/>
    <w:rsid w:val="009B3766"/>
    <w:rsid w:val="009E42E6"/>
    <w:rsid w:val="00A009DF"/>
    <w:rsid w:val="00A05215"/>
    <w:rsid w:val="00A10FC3"/>
    <w:rsid w:val="00A235B3"/>
    <w:rsid w:val="00A37E02"/>
    <w:rsid w:val="00A4329C"/>
    <w:rsid w:val="00A64D1D"/>
    <w:rsid w:val="00A66C79"/>
    <w:rsid w:val="00A754BF"/>
    <w:rsid w:val="00A77F83"/>
    <w:rsid w:val="00A916D9"/>
    <w:rsid w:val="00A9576E"/>
    <w:rsid w:val="00AB1E4D"/>
    <w:rsid w:val="00AB481F"/>
    <w:rsid w:val="00AD3DB7"/>
    <w:rsid w:val="00AD53B3"/>
    <w:rsid w:val="00B24F7A"/>
    <w:rsid w:val="00B64124"/>
    <w:rsid w:val="00B776B2"/>
    <w:rsid w:val="00B92ECC"/>
    <w:rsid w:val="00BF1341"/>
    <w:rsid w:val="00C0179B"/>
    <w:rsid w:val="00C03851"/>
    <w:rsid w:val="00C12D90"/>
    <w:rsid w:val="00C22F1D"/>
    <w:rsid w:val="00C31174"/>
    <w:rsid w:val="00C511CF"/>
    <w:rsid w:val="00C5300F"/>
    <w:rsid w:val="00C610E0"/>
    <w:rsid w:val="00C951C3"/>
    <w:rsid w:val="00CA692A"/>
    <w:rsid w:val="00CB2375"/>
    <w:rsid w:val="00CC54B9"/>
    <w:rsid w:val="00CD4F59"/>
    <w:rsid w:val="00D00217"/>
    <w:rsid w:val="00D07ABE"/>
    <w:rsid w:val="00D17684"/>
    <w:rsid w:val="00D62E35"/>
    <w:rsid w:val="00D66D75"/>
    <w:rsid w:val="00D7353D"/>
    <w:rsid w:val="00D86CE9"/>
    <w:rsid w:val="00D9034C"/>
    <w:rsid w:val="00DA36D2"/>
    <w:rsid w:val="00DA55C0"/>
    <w:rsid w:val="00DB117F"/>
    <w:rsid w:val="00DB60D8"/>
    <w:rsid w:val="00DE0967"/>
    <w:rsid w:val="00DE2308"/>
    <w:rsid w:val="00E138AE"/>
    <w:rsid w:val="00E14895"/>
    <w:rsid w:val="00E17B68"/>
    <w:rsid w:val="00E26939"/>
    <w:rsid w:val="00E377BF"/>
    <w:rsid w:val="00E462B7"/>
    <w:rsid w:val="00E5205C"/>
    <w:rsid w:val="00E61300"/>
    <w:rsid w:val="00E648FD"/>
    <w:rsid w:val="00E64C8B"/>
    <w:rsid w:val="00E65A60"/>
    <w:rsid w:val="00E72749"/>
    <w:rsid w:val="00EA2C35"/>
    <w:rsid w:val="00EA4C81"/>
    <w:rsid w:val="00EB0FD4"/>
    <w:rsid w:val="00EC2932"/>
    <w:rsid w:val="00F033C1"/>
    <w:rsid w:val="00F06316"/>
    <w:rsid w:val="00F341F0"/>
    <w:rsid w:val="00FD1A5D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5364-7BF4-4FB1-BD73-56CFB93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61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 Знак Знак Знак1 Знак Знак Знак Знак"/>
    <w:basedOn w:val="a"/>
    <w:rsid w:val="0039610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9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7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Нижний колонтитул Знак"/>
    <w:link w:val="a5"/>
    <w:locked/>
    <w:rsid w:val="004927A5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footer"/>
    <w:basedOn w:val="a"/>
    <w:link w:val="a4"/>
    <w:rsid w:val="004927A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6">
    <w:name w:val="header"/>
    <w:basedOn w:val="a"/>
    <w:link w:val="a7"/>
    <w:uiPriority w:val="99"/>
    <w:rsid w:val="00294F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4FCF"/>
  </w:style>
  <w:style w:type="paragraph" w:styleId="a9">
    <w:name w:val="List Paragraph"/>
    <w:basedOn w:val="a"/>
    <w:uiPriority w:val="34"/>
    <w:qFormat/>
    <w:rsid w:val="00CD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4065D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57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7B1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A23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F5E0046FE2118445C5097FA634265DDD144ED7A089F68A59DCA9E69724EA095B27EC0DF984330Z3c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1560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minsoc</Company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shagdarovaEA</dc:creator>
  <cp:keywords/>
  <dc:description/>
  <cp:lastModifiedBy>Хутакова Ольга Даша-Нимаевна</cp:lastModifiedBy>
  <cp:revision>38</cp:revision>
  <cp:lastPrinted>2015-07-06T08:07:00Z</cp:lastPrinted>
  <dcterms:created xsi:type="dcterms:W3CDTF">2015-02-12T03:24:00Z</dcterms:created>
  <dcterms:modified xsi:type="dcterms:W3CDTF">2015-07-15T02:53:00Z</dcterms:modified>
</cp:coreProperties>
</file>